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F26" w:rsidRPr="00CF6F26" w:rsidRDefault="00CF6F26" w:rsidP="00CF6F26">
      <w:pPr>
        <w:jc w:val="center"/>
        <w:rPr>
          <w:b/>
          <w:sz w:val="28"/>
          <w:szCs w:val="28"/>
        </w:rPr>
      </w:pPr>
      <w:r w:rsidRPr="00CF6F26">
        <w:rPr>
          <w:b/>
          <w:sz w:val="28"/>
          <w:szCs w:val="28"/>
        </w:rPr>
        <w:t>Janez Pavel II. ob 750</w:t>
      </w:r>
      <w:r>
        <w:rPr>
          <w:b/>
          <w:sz w:val="28"/>
          <w:szCs w:val="28"/>
        </w:rPr>
        <w:t>-</w:t>
      </w:r>
      <w:r w:rsidRPr="00CF6F26">
        <w:rPr>
          <w:b/>
          <w:sz w:val="28"/>
          <w:szCs w:val="28"/>
        </w:rPr>
        <w:t xml:space="preserve">letnici izročitve </w:t>
      </w:r>
      <w:proofErr w:type="spellStart"/>
      <w:r w:rsidRPr="00CF6F26">
        <w:rPr>
          <w:b/>
          <w:sz w:val="28"/>
          <w:szCs w:val="28"/>
        </w:rPr>
        <w:t>škapulirja</w:t>
      </w:r>
      <w:proofErr w:type="spellEnd"/>
    </w:p>
    <w:p w:rsidR="00CF6F26" w:rsidRPr="00CF6F26" w:rsidRDefault="00CF6F26" w:rsidP="00CF6F26">
      <w:pPr>
        <w:jc w:val="both"/>
        <w:rPr>
          <w:sz w:val="24"/>
        </w:rPr>
      </w:pPr>
    </w:p>
    <w:p w:rsidR="00CF6F26" w:rsidRPr="00CF6F26" w:rsidRDefault="00CF6F26" w:rsidP="00CF6F26">
      <w:pPr>
        <w:jc w:val="both"/>
        <w:rPr>
          <w:sz w:val="24"/>
        </w:rPr>
      </w:pPr>
      <w:proofErr w:type="spellStart"/>
      <w:r w:rsidRPr="00CF6F26">
        <w:rPr>
          <w:sz w:val="24"/>
        </w:rPr>
        <w:t>Prevzvišenima</w:t>
      </w:r>
      <w:proofErr w:type="spellEnd"/>
      <w:r w:rsidRPr="00CF6F26">
        <w:rPr>
          <w:sz w:val="24"/>
        </w:rPr>
        <w:t xml:space="preserve"> očetoma Josephu </w:t>
      </w:r>
      <w:proofErr w:type="spellStart"/>
      <w:r w:rsidRPr="00CF6F26">
        <w:rPr>
          <w:sz w:val="24"/>
        </w:rPr>
        <w:t>Chalmers</w:t>
      </w:r>
      <w:proofErr w:type="spellEnd"/>
      <w:r w:rsidRPr="00CF6F26">
        <w:rPr>
          <w:sz w:val="24"/>
        </w:rPr>
        <w:t xml:space="preserve">, generalnemu priorju Reda bratov blažene Device Marije s </w:t>
      </w:r>
      <w:proofErr w:type="spellStart"/>
      <w:r w:rsidRPr="00CF6F26">
        <w:rPr>
          <w:sz w:val="24"/>
        </w:rPr>
        <w:t>Karmelske</w:t>
      </w:r>
      <w:proofErr w:type="spellEnd"/>
      <w:r w:rsidRPr="00CF6F26">
        <w:rPr>
          <w:sz w:val="24"/>
        </w:rPr>
        <w:t xml:space="preserve"> gore (o.</w:t>
      </w:r>
      <w:proofErr w:type="spellStart"/>
      <w:r w:rsidRPr="00CF6F26">
        <w:rPr>
          <w:sz w:val="24"/>
        </w:rPr>
        <w:t>Carm</w:t>
      </w:r>
      <w:proofErr w:type="spellEnd"/>
      <w:r w:rsidRPr="00CF6F26">
        <w:rPr>
          <w:sz w:val="24"/>
        </w:rPr>
        <w:t xml:space="preserve">.) in </w:t>
      </w:r>
      <w:proofErr w:type="spellStart"/>
      <w:r w:rsidRPr="00CF6F26">
        <w:rPr>
          <w:sz w:val="24"/>
        </w:rPr>
        <w:t>Camilu</w:t>
      </w:r>
      <w:proofErr w:type="spellEnd"/>
      <w:r w:rsidRPr="00CF6F26">
        <w:rPr>
          <w:sz w:val="24"/>
        </w:rPr>
        <w:t xml:space="preserve"> </w:t>
      </w:r>
      <w:proofErr w:type="spellStart"/>
      <w:r w:rsidRPr="00CF6F26">
        <w:rPr>
          <w:sz w:val="24"/>
        </w:rPr>
        <w:t>Maccise</w:t>
      </w:r>
      <w:proofErr w:type="spellEnd"/>
      <w:r w:rsidRPr="00CF6F26">
        <w:rPr>
          <w:sz w:val="24"/>
        </w:rPr>
        <w:t>, generalnemu predstojniku</w:t>
      </w:r>
      <w:r>
        <w:rPr>
          <w:sz w:val="24"/>
        </w:rPr>
        <w:t xml:space="preserve"> </w:t>
      </w:r>
      <w:r w:rsidRPr="00CF6F26">
        <w:rPr>
          <w:sz w:val="24"/>
        </w:rPr>
        <w:t xml:space="preserve">Reda bosonogih bratov blažene Device Marije s </w:t>
      </w:r>
      <w:proofErr w:type="spellStart"/>
      <w:r w:rsidRPr="00CF6F26">
        <w:rPr>
          <w:sz w:val="24"/>
        </w:rPr>
        <w:t>Karmelske</w:t>
      </w:r>
      <w:proofErr w:type="spellEnd"/>
      <w:r w:rsidRPr="00CF6F26">
        <w:rPr>
          <w:sz w:val="24"/>
        </w:rPr>
        <w:t xml:space="preserve"> gore (O.C.D.)</w:t>
      </w:r>
    </w:p>
    <w:p w:rsidR="00CF6F26" w:rsidRPr="00CF6F26" w:rsidRDefault="00CF6F26" w:rsidP="00CF6F26">
      <w:pPr>
        <w:jc w:val="both"/>
        <w:rPr>
          <w:sz w:val="24"/>
        </w:rPr>
      </w:pPr>
    </w:p>
    <w:p w:rsidR="00CF6F26" w:rsidRPr="00CF6F26" w:rsidRDefault="00CF6F26" w:rsidP="00CF6F26">
      <w:pPr>
        <w:jc w:val="both"/>
        <w:rPr>
          <w:sz w:val="24"/>
        </w:rPr>
      </w:pPr>
      <w:r w:rsidRPr="00CF6F26">
        <w:rPr>
          <w:sz w:val="24"/>
        </w:rPr>
        <w:t>Prevedla dr. Zmaga Kumer</w:t>
      </w:r>
      <w:r w:rsidR="00B611AE">
        <w:rPr>
          <w:sz w:val="24"/>
        </w:rPr>
        <w:t>, l</w:t>
      </w:r>
      <w:r w:rsidRPr="00CF6F26">
        <w:rPr>
          <w:sz w:val="24"/>
        </w:rPr>
        <w:t>ektoriral: dr. Anton Strle</w:t>
      </w:r>
    </w:p>
    <w:p w:rsidR="00CF6F26" w:rsidRDefault="00CF6F26" w:rsidP="00CF6F26">
      <w:pPr>
        <w:jc w:val="center"/>
        <w:rPr>
          <w:sz w:val="24"/>
        </w:rPr>
      </w:pPr>
    </w:p>
    <w:p w:rsidR="00CF6F26" w:rsidRDefault="007B6709" w:rsidP="00CF6F26">
      <w:pPr>
        <w:jc w:val="both"/>
        <w:rPr>
          <w:sz w:val="24"/>
        </w:rPr>
      </w:pPr>
      <w:r>
        <w:rPr>
          <w:sz w:val="24"/>
        </w:rPr>
        <w:t xml:space="preserve">1. </w:t>
      </w:r>
      <w:r w:rsidR="00CF6F26">
        <w:rPr>
          <w:sz w:val="24"/>
        </w:rPr>
        <w:t xml:space="preserve">Milostni dogodek </w:t>
      </w:r>
      <w:r>
        <w:rPr>
          <w:sz w:val="24"/>
        </w:rPr>
        <w:t>B</w:t>
      </w:r>
      <w:r w:rsidR="00CF6F26">
        <w:rPr>
          <w:sz w:val="24"/>
        </w:rPr>
        <w:t xml:space="preserve">ožje previdnosti – kar je bilo za Cerkev jubilejno leto – Cerkvi dovoljuje, da z zaupanjem in upanjem gleda na pot, ki jo je ubrala v novem tisočletju. </w:t>
      </w:r>
      <w:r>
        <w:rPr>
          <w:sz w:val="24"/>
        </w:rPr>
        <w:t>»</w:t>
      </w:r>
      <w:r w:rsidR="00CF6F26">
        <w:rPr>
          <w:sz w:val="24"/>
        </w:rPr>
        <w:t>Na začetku novega stoletja moramo stopati hitreje,</w:t>
      </w:r>
      <w:r>
        <w:rPr>
          <w:sz w:val="24"/>
        </w:rPr>
        <w:t>«</w:t>
      </w:r>
      <w:r w:rsidR="00CF6F26">
        <w:rPr>
          <w:sz w:val="24"/>
        </w:rPr>
        <w:t xml:space="preserve"> sem zapisal v svojem apostolskem pismu </w:t>
      </w:r>
      <w:r w:rsidRPr="007B6709">
        <w:rPr>
          <w:i/>
          <w:iCs/>
          <w:sz w:val="24"/>
        </w:rPr>
        <w:t>Ob začetku novega tisočletja</w:t>
      </w:r>
      <w:r w:rsidR="00CF6F26">
        <w:rPr>
          <w:i/>
          <w:iCs/>
          <w:sz w:val="24"/>
        </w:rPr>
        <w:t>.</w:t>
      </w:r>
      <w:r w:rsidR="00CF6F26">
        <w:rPr>
          <w:sz w:val="24"/>
        </w:rPr>
        <w:t xml:space="preserve"> Na tej poti nas spremlja </w:t>
      </w:r>
      <w:proofErr w:type="spellStart"/>
      <w:r w:rsidR="00CF6F26">
        <w:rPr>
          <w:sz w:val="24"/>
        </w:rPr>
        <w:t>preblažena</w:t>
      </w:r>
      <w:proofErr w:type="spellEnd"/>
      <w:r w:rsidR="00CF6F26">
        <w:rPr>
          <w:sz w:val="24"/>
        </w:rPr>
        <w:t xml:space="preserve"> Devica Marija, ki sem ji zaupal tretje tisočletje.</w:t>
      </w:r>
      <w:r w:rsidR="00CF6F26">
        <w:rPr>
          <w:rStyle w:val="Sprotnaopomba-sklic"/>
          <w:sz w:val="24"/>
        </w:rPr>
        <w:footnoteReference w:id="1"/>
      </w:r>
    </w:p>
    <w:p w:rsidR="00CF6F26" w:rsidRDefault="00CF6F26" w:rsidP="00CF6F26">
      <w:pPr>
        <w:jc w:val="both"/>
        <w:rPr>
          <w:sz w:val="24"/>
        </w:rPr>
      </w:pPr>
      <w:r>
        <w:rPr>
          <w:sz w:val="24"/>
        </w:rPr>
        <w:t>Z velikim veseljem sem zvedel, da sta tako prvotni Red kakor tudi reformna veja Karmela skušala svojo otroško ljubezen do svoje zavetnice izraziti s tem, da sta se njej kot cvetlici Karmela (</w:t>
      </w:r>
      <w:proofErr w:type="spellStart"/>
      <w:r w:rsidRPr="00DC6481">
        <w:rPr>
          <w:i/>
          <w:sz w:val="24"/>
        </w:rPr>
        <w:t>Flos</w:t>
      </w:r>
      <w:proofErr w:type="spellEnd"/>
      <w:r w:rsidRPr="00DC6481">
        <w:rPr>
          <w:i/>
          <w:sz w:val="24"/>
        </w:rPr>
        <w:t xml:space="preserve"> </w:t>
      </w:r>
      <w:proofErr w:type="spellStart"/>
      <w:r w:rsidRPr="00DC6481">
        <w:rPr>
          <w:i/>
          <w:sz w:val="24"/>
        </w:rPr>
        <w:t>Carmeli</w:t>
      </w:r>
      <w:proofErr w:type="spellEnd"/>
      <w:r>
        <w:rPr>
          <w:sz w:val="24"/>
        </w:rPr>
        <w:t>), materi in vodnici na poti k popolnosti, namenila posvetiti leto 2001. Zato ne morem drugače, kakor da opozorim na srečno sovpadanje. Praznovanje tega marijanskega leta za celotni Karmel sovpada</w:t>
      </w:r>
      <w:r w:rsidR="00F06386">
        <w:rPr>
          <w:sz w:val="24"/>
        </w:rPr>
        <w:t xml:space="preserve"> </w:t>
      </w:r>
      <w:r>
        <w:rPr>
          <w:sz w:val="24"/>
        </w:rPr>
        <w:t xml:space="preserve">– če upoštevamo častitljivo izročilo reda – s 750. letnico izročitve </w:t>
      </w:r>
      <w:proofErr w:type="spellStart"/>
      <w:r>
        <w:rPr>
          <w:sz w:val="24"/>
        </w:rPr>
        <w:t>škapulirja</w:t>
      </w:r>
      <w:proofErr w:type="spellEnd"/>
      <w:r>
        <w:rPr>
          <w:sz w:val="24"/>
        </w:rPr>
        <w:t xml:space="preserve">. Zato je to praznovanje celotne </w:t>
      </w:r>
      <w:proofErr w:type="spellStart"/>
      <w:r>
        <w:rPr>
          <w:sz w:val="24"/>
        </w:rPr>
        <w:t>karmelske</w:t>
      </w:r>
      <w:proofErr w:type="spellEnd"/>
      <w:r>
        <w:rPr>
          <w:sz w:val="24"/>
        </w:rPr>
        <w:t xml:space="preserve"> redovne družine ne samo čudovita priložnost za poglobitev njene marijanske duhovnosti, marveč tudi, da zaživi v luči tistega položaja, ki ga deviška Mati Boga in ljudi zavzema v skrivnosti Kristusa in Cerkve ter da tej </w:t>
      </w:r>
      <w:r w:rsidRPr="00DC6481">
        <w:rPr>
          <w:i/>
          <w:sz w:val="24"/>
        </w:rPr>
        <w:t>zvezdi nove evangelizacije</w:t>
      </w:r>
      <w:r>
        <w:rPr>
          <w:sz w:val="24"/>
        </w:rPr>
        <w:t xml:space="preserve"> tudi sledi.</w:t>
      </w:r>
      <w:r>
        <w:rPr>
          <w:rStyle w:val="Sprotnaopomba-sklic"/>
          <w:sz w:val="24"/>
        </w:rPr>
        <w:footnoteReference w:id="2"/>
      </w:r>
      <w:r>
        <w:rPr>
          <w:sz w:val="24"/>
        </w:rPr>
        <w:t xml:space="preserve"> </w:t>
      </w:r>
    </w:p>
    <w:p w:rsidR="00CF6F26" w:rsidRDefault="00CF6F26" w:rsidP="00CF6F26">
      <w:pPr>
        <w:jc w:val="both"/>
        <w:rPr>
          <w:sz w:val="24"/>
        </w:rPr>
      </w:pPr>
    </w:p>
    <w:p w:rsidR="00CF6F26" w:rsidRDefault="00DC6481" w:rsidP="00CF6F26">
      <w:pPr>
        <w:jc w:val="both"/>
        <w:rPr>
          <w:sz w:val="24"/>
        </w:rPr>
      </w:pPr>
      <w:r w:rsidRPr="00DC6481">
        <w:rPr>
          <w:bCs/>
          <w:sz w:val="24"/>
        </w:rPr>
        <w:t xml:space="preserve">2. </w:t>
      </w:r>
      <w:r w:rsidR="00CF6F26" w:rsidRPr="00DC6481">
        <w:rPr>
          <w:sz w:val="24"/>
        </w:rPr>
        <w:t xml:space="preserve">Od začetka do danes so generacije Karmela poskušale na svoji poti k </w:t>
      </w:r>
      <w:r w:rsidR="00CF6F26" w:rsidRPr="00DC6481">
        <w:rPr>
          <w:i/>
          <w:sz w:val="24"/>
        </w:rPr>
        <w:t>sveti gori, Jezusu Kristusu, našemu Gospodu</w:t>
      </w:r>
      <w:r w:rsidR="00CF6F26">
        <w:rPr>
          <w:rStyle w:val="Sprotnaopomba-sklic"/>
          <w:sz w:val="24"/>
        </w:rPr>
        <w:footnoteReference w:id="3"/>
      </w:r>
      <w:r w:rsidR="00CF6F26">
        <w:rPr>
          <w:sz w:val="24"/>
        </w:rPr>
        <w:t>, svoje osebno življenje oblikovati po Marijinem zgledu.</w:t>
      </w:r>
      <w:r>
        <w:rPr>
          <w:sz w:val="24"/>
        </w:rPr>
        <w:t xml:space="preserve"> </w:t>
      </w:r>
      <w:r w:rsidR="00CF6F26">
        <w:rPr>
          <w:sz w:val="24"/>
        </w:rPr>
        <w:t xml:space="preserve">Zato se v </w:t>
      </w:r>
      <w:proofErr w:type="spellStart"/>
      <w:r w:rsidR="00CF6F26">
        <w:rPr>
          <w:sz w:val="24"/>
        </w:rPr>
        <w:t>karmelu</w:t>
      </w:r>
      <w:proofErr w:type="spellEnd"/>
      <w:r w:rsidR="00CF6F26">
        <w:rPr>
          <w:sz w:val="24"/>
        </w:rPr>
        <w:t xml:space="preserve">, kakor tudi v vsaki duši, ki je vneta od nežne privrženosti Devici in sveti Materi, razvija </w:t>
      </w:r>
      <w:proofErr w:type="spellStart"/>
      <w:r w:rsidR="00CF6F26">
        <w:rPr>
          <w:sz w:val="24"/>
        </w:rPr>
        <w:t>kontemplativni</w:t>
      </w:r>
      <w:proofErr w:type="spellEnd"/>
      <w:r w:rsidR="00CF6F26">
        <w:rPr>
          <w:sz w:val="24"/>
        </w:rPr>
        <w:t xml:space="preserve"> pogled na njo, ki je že od začetka znala biti pripravljena poslušati božjo besedo in biti pokorna </w:t>
      </w:r>
      <w:r>
        <w:rPr>
          <w:sz w:val="24"/>
        </w:rPr>
        <w:t>B</w:t>
      </w:r>
      <w:r w:rsidR="00CF6F26">
        <w:rPr>
          <w:sz w:val="24"/>
        </w:rPr>
        <w:t>ožji volji.</w:t>
      </w:r>
      <w:r w:rsidR="00CF6F26">
        <w:rPr>
          <w:rStyle w:val="Sprotnaopomba-sklic"/>
          <w:sz w:val="24"/>
        </w:rPr>
        <w:footnoteReference w:id="4"/>
      </w:r>
      <w:r w:rsidR="00CF6F26">
        <w:rPr>
          <w:sz w:val="24"/>
        </w:rPr>
        <w:t xml:space="preserve"> Marijo je v resnici oblikoval in izoblikoval Duh;</w:t>
      </w:r>
      <w:r w:rsidR="00CF6F26">
        <w:rPr>
          <w:rStyle w:val="Sprotnaopomba-sklic"/>
          <w:sz w:val="24"/>
        </w:rPr>
        <w:footnoteReference w:id="5"/>
      </w:r>
      <w:r w:rsidR="00CF6F26">
        <w:rPr>
          <w:sz w:val="24"/>
        </w:rPr>
        <w:t xml:space="preserve"> znala je v veri razumevati svojo osebno zgodovino</w:t>
      </w:r>
      <w:r w:rsidR="00CF6F26">
        <w:rPr>
          <w:rStyle w:val="Sprotnaopomba-sklic"/>
          <w:sz w:val="24"/>
        </w:rPr>
        <w:footnoteReference w:id="6"/>
      </w:r>
      <w:r w:rsidR="00CF6F26">
        <w:rPr>
          <w:sz w:val="24"/>
        </w:rPr>
        <w:t xml:space="preserve"> in je, poslušna naročilom, </w:t>
      </w:r>
      <w:r w:rsidR="00CF6F26" w:rsidRPr="00DC6481">
        <w:rPr>
          <w:i/>
          <w:sz w:val="24"/>
        </w:rPr>
        <w:t xml:space="preserve">tudi ona šla po romarski poti vere ter je svojo povezanost s Sinom ohranila v zvestobi prav do križa, kjer ni stala brez </w:t>
      </w:r>
      <w:r>
        <w:rPr>
          <w:i/>
          <w:sz w:val="24"/>
        </w:rPr>
        <w:t>B</w:t>
      </w:r>
      <w:r w:rsidR="00CF6F26" w:rsidRPr="00DC6481">
        <w:rPr>
          <w:i/>
          <w:sz w:val="24"/>
        </w:rPr>
        <w:t>ožje namere</w:t>
      </w:r>
      <w:r w:rsidR="00CF6F26">
        <w:rPr>
          <w:sz w:val="24"/>
        </w:rPr>
        <w:t>,</w:t>
      </w:r>
      <w:r w:rsidR="00CF6F26">
        <w:rPr>
          <w:rStyle w:val="Sprotnaopomba-sklic"/>
          <w:sz w:val="24"/>
        </w:rPr>
        <w:footnoteReference w:id="7"/>
      </w:r>
      <w:r w:rsidR="00CF6F26">
        <w:rPr>
          <w:sz w:val="24"/>
        </w:rPr>
        <w:t xml:space="preserve"> </w:t>
      </w:r>
      <w:r w:rsidR="00CF6F26" w:rsidRPr="00DC6481">
        <w:rPr>
          <w:i/>
          <w:sz w:val="24"/>
        </w:rPr>
        <w:t>bridko trpela s svojim Edinorojencem in se v materinskem duhu združila z njegovo žrtvijo</w:t>
      </w:r>
      <w:r w:rsidR="00CF6F26">
        <w:rPr>
          <w:sz w:val="24"/>
        </w:rPr>
        <w:t>.</w:t>
      </w:r>
      <w:r w:rsidR="00CF6F26">
        <w:rPr>
          <w:rStyle w:val="Sprotnaopomba-sklic"/>
          <w:sz w:val="24"/>
        </w:rPr>
        <w:footnoteReference w:id="8"/>
      </w:r>
    </w:p>
    <w:p w:rsidR="00CF6F26" w:rsidRDefault="00CF6F26" w:rsidP="00CF6F26">
      <w:pPr>
        <w:jc w:val="both"/>
        <w:rPr>
          <w:sz w:val="24"/>
        </w:rPr>
      </w:pPr>
    </w:p>
    <w:p w:rsidR="00CF6F26" w:rsidRDefault="00DC6481" w:rsidP="00CF6F26">
      <w:pPr>
        <w:jc w:val="both"/>
        <w:rPr>
          <w:sz w:val="24"/>
        </w:rPr>
      </w:pPr>
      <w:r>
        <w:rPr>
          <w:sz w:val="24"/>
        </w:rPr>
        <w:t xml:space="preserve">3. </w:t>
      </w:r>
      <w:proofErr w:type="spellStart"/>
      <w:r w:rsidR="00CF6F26">
        <w:rPr>
          <w:sz w:val="24"/>
        </w:rPr>
        <w:t>Kontemplativni</w:t>
      </w:r>
      <w:proofErr w:type="spellEnd"/>
      <w:r w:rsidR="00CF6F26">
        <w:rPr>
          <w:sz w:val="24"/>
        </w:rPr>
        <w:t xml:space="preserve"> pogled na Devico razkriva, kako kot skrbna mati vidi v Nazaretu doraščati svojega Sina,</w:t>
      </w:r>
      <w:r w:rsidR="00CF6F26">
        <w:rPr>
          <w:rStyle w:val="Sprotnaopomba-sklic"/>
          <w:sz w:val="24"/>
        </w:rPr>
        <w:footnoteReference w:id="9"/>
      </w:r>
      <w:r w:rsidR="00CF6F26">
        <w:rPr>
          <w:sz w:val="24"/>
        </w:rPr>
        <w:t xml:space="preserve"> mu sledi po potih Palestine, je ob njem na svatbi v Kani</w:t>
      </w:r>
      <w:r w:rsidR="00CF6F26">
        <w:rPr>
          <w:rStyle w:val="Sprotnaopomba-sklic"/>
          <w:sz w:val="24"/>
        </w:rPr>
        <w:footnoteReference w:id="10"/>
      </w:r>
      <w:r w:rsidR="00CF6F26">
        <w:rPr>
          <w:sz w:val="24"/>
        </w:rPr>
        <w:t xml:space="preserve"> in pod križem, ter s tem postane mati; zedini se s Sinovo predanostjo in postane tedaj, ko jo Jezus sam izroči svojemu najljubšemu učencu, podarjena vsem ljudem.</w:t>
      </w:r>
      <w:r w:rsidR="00CF6F26">
        <w:rPr>
          <w:rStyle w:val="Sprotnaopomba-sklic"/>
          <w:sz w:val="24"/>
        </w:rPr>
        <w:footnoteReference w:id="11"/>
      </w:r>
      <w:r w:rsidR="00CF6F26">
        <w:rPr>
          <w:sz w:val="24"/>
        </w:rPr>
        <w:t xml:space="preserve"> Kot mati Cerkve je sveta Devica združena z učenci </w:t>
      </w:r>
      <w:r w:rsidR="00CF6F26" w:rsidRPr="0032624F">
        <w:rPr>
          <w:i/>
          <w:sz w:val="24"/>
        </w:rPr>
        <w:t>v vztrajni molitvi</w:t>
      </w:r>
      <w:r w:rsidR="00CF6F26">
        <w:rPr>
          <w:sz w:val="24"/>
        </w:rPr>
        <w:t>,</w:t>
      </w:r>
      <w:r w:rsidR="00CF6F26">
        <w:rPr>
          <w:rStyle w:val="Sprotnaopomba-sklic"/>
          <w:sz w:val="24"/>
        </w:rPr>
        <w:footnoteReference w:id="12"/>
      </w:r>
      <w:r w:rsidR="00CF6F26">
        <w:rPr>
          <w:sz w:val="24"/>
        </w:rPr>
        <w:t xml:space="preserve"> in je kot nova žena, na kateri je vnaprej izvršeno, kar se </w:t>
      </w:r>
      <w:r w:rsidR="00CF6F26">
        <w:rPr>
          <w:sz w:val="24"/>
        </w:rPr>
        <w:lastRenderedPageBreak/>
        <w:t xml:space="preserve">naj zgodi z nami vsemi nekega dne v polnem uživanju troedinega </w:t>
      </w:r>
      <w:r w:rsidR="0032624F">
        <w:rPr>
          <w:sz w:val="24"/>
        </w:rPr>
        <w:t>B</w:t>
      </w:r>
      <w:r w:rsidR="00CF6F26">
        <w:rPr>
          <w:sz w:val="24"/>
        </w:rPr>
        <w:t>ožjega življenja, bila vzeta v nebesa. Od tam razgrinja zaščitni plašč svojega usmiljenja na vse svoje hčere in sinove, ki potujejo na sveto goro veličastva.</w:t>
      </w:r>
    </w:p>
    <w:p w:rsidR="00CF6F26" w:rsidRDefault="00CF6F26" w:rsidP="00CF6F26">
      <w:pPr>
        <w:jc w:val="both"/>
        <w:rPr>
          <w:sz w:val="24"/>
        </w:rPr>
      </w:pPr>
      <w:r>
        <w:rPr>
          <w:sz w:val="24"/>
        </w:rPr>
        <w:t xml:space="preserve">Takšno </w:t>
      </w:r>
      <w:proofErr w:type="spellStart"/>
      <w:r>
        <w:rPr>
          <w:sz w:val="24"/>
        </w:rPr>
        <w:t>kontemplativno</w:t>
      </w:r>
      <w:proofErr w:type="spellEnd"/>
      <w:r>
        <w:rPr>
          <w:sz w:val="24"/>
        </w:rPr>
        <w:t xml:space="preserve"> dviganje srca in misli vodi k občudovanju izkustva vere in ljubezni Device, ki v sebi že živi to, kar vsak verujoči upa in želi uresničevati v skrivnosti Kristusa in Cerkve.</w:t>
      </w:r>
      <w:r>
        <w:rPr>
          <w:rStyle w:val="Sprotnaopomba-sklic"/>
          <w:sz w:val="24"/>
        </w:rPr>
        <w:footnoteReference w:id="13"/>
      </w:r>
      <w:r>
        <w:rPr>
          <w:sz w:val="24"/>
        </w:rPr>
        <w:t xml:space="preserve"> Zato so karmeličanke in karmeličani po pravici izbrali Marijo za svojo zavetnico in duhovno mater ter imajo vedno pred očmi njo, najčistejšo Devico, ki vse vodi k popolnemu poznavanju Kristusa in k hoji za njim.</w:t>
      </w:r>
    </w:p>
    <w:p w:rsidR="00CF6F26" w:rsidRDefault="00CF6F26" w:rsidP="00CF6F26">
      <w:pPr>
        <w:jc w:val="both"/>
        <w:rPr>
          <w:sz w:val="24"/>
        </w:rPr>
      </w:pPr>
      <w:r>
        <w:rPr>
          <w:sz w:val="24"/>
        </w:rPr>
        <w:t xml:space="preserve">Tako zrastejo zaupni duhovni odnosi, ki vedno bolj poglabljajo povezanost s Kristusom in Marijo. Za člane </w:t>
      </w:r>
      <w:proofErr w:type="spellStart"/>
      <w:r>
        <w:rPr>
          <w:sz w:val="24"/>
        </w:rPr>
        <w:t>karmelske</w:t>
      </w:r>
      <w:proofErr w:type="spellEnd"/>
      <w:r>
        <w:rPr>
          <w:sz w:val="24"/>
        </w:rPr>
        <w:t xml:space="preserve"> družine je deviška Mati Boga in ljudi ne samo posnemanja vreden zgled, marveč tudi stalno navzoča mati in sestra, v katero smemo zaupati. Po pravici nas sv. Terezija Jezusova opominja: </w:t>
      </w:r>
      <w:r w:rsidR="0032624F">
        <w:rPr>
          <w:sz w:val="24"/>
        </w:rPr>
        <w:t>»</w:t>
      </w:r>
      <w:r w:rsidRPr="0032624F">
        <w:rPr>
          <w:i/>
          <w:sz w:val="24"/>
        </w:rPr>
        <w:t>Hodite za njo (Marijo) in zavedajte se, kako vzvišena je ta Gospa in kolikšno srečo pomeni njena zaščita.</w:t>
      </w:r>
      <w:r w:rsidR="0032624F">
        <w:rPr>
          <w:sz w:val="24"/>
        </w:rPr>
        <w:t>«</w:t>
      </w:r>
      <w:r>
        <w:rPr>
          <w:rStyle w:val="Sprotnaopomba-sklic"/>
          <w:sz w:val="24"/>
        </w:rPr>
        <w:footnoteReference w:id="14"/>
      </w:r>
    </w:p>
    <w:p w:rsidR="00CF6F26" w:rsidRDefault="00CF6F26" w:rsidP="00CF6F26">
      <w:pPr>
        <w:jc w:val="both"/>
        <w:rPr>
          <w:sz w:val="24"/>
        </w:rPr>
      </w:pPr>
    </w:p>
    <w:p w:rsidR="00CF6F26" w:rsidRDefault="0032624F" w:rsidP="00CF6F26">
      <w:pPr>
        <w:jc w:val="both"/>
        <w:rPr>
          <w:sz w:val="24"/>
        </w:rPr>
      </w:pPr>
      <w:r>
        <w:rPr>
          <w:sz w:val="24"/>
        </w:rPr>
        <w:t xml:space="preserve">4. </w:t>
      </w:r>
      <w:r w:rsidR="00CF6F26">
        <w:rPr>
          <w:sz w:val="24"/>
        </w:rPr>
        <w:t xml:space="preserve">To bogato, na Marijo usmerjeno življenje, ki najdeva svoj izraz v zaupljivi molitvi, prekipevajočem hvaljenju in vestnem posnemanju, daje razumeti, da je najpristnejša oblika češčenja </w:t>
      </w:r>
      <w:proofErr w:type="spellStart"/>
      <w:r w:rsidR="00CF6F26">
        <w:rPr>
          <w:sz w:val="24"/>
        </w:rPr>
        <w:t>preblažene</w:t>
      </w:r>
      <w:proofErr w:type="spellEnd"/>
      <w:r w:rsidR="00CF6F26">
        <w:rPr>
          <w:sz w:val="24"/>
        </w:rPr>
        <w:t xml:space="preserve"> Device – izražena v skromnem znamenju </w:t>
      </w:r>
      <w:proofErr w:type="spellStart"/>
      <w:r w:rsidR="00CF6F26">
        <w:rPr>
          <w:sz w:val="24"/>
        </w:rPr>
        <w:t>škapulirja</w:t>
      </w:r>
      <w:proofErr w:type="spellEnd"/>
      <w:r w:rsidR="00CF6F26">
        <w:rPr>
          <w:sz w:val="24"/>
        </w:rPr>
        <w:t xml:space="preserve"> </w:t>
      </w:r>
      <w:r>
        <w:rPr>
          <w:sz w:val="24"/>
        </w:rPr>
        <w:t>–</w:t>
      </w:r>
      <w:r w:rsidR="00CF6F26">
        <w:rPr>
          <w:sz w:val="24"/>
        </w:rPr>
        <w:t xml:space="preserve"> posvetitev njenemu brezmadežnemu Srcu.</w:t>
      </w:r>
      <w:r w:rsidR="00CF6F26">
        <w:rPr>
          <w:rStyle w:val="Sprotnaopomba-sklic"/>
          <w:sz w:val="24"/>
        </w:rPr>
        <w:footnoteReference w:id="15"/>
      </w:r>
      <w:r w:rsidR="00CF6F26">
        <w:rPr>
          <w:sz w:val="24"/>
        </w:rPr>
        <w:t xml:space="preserve"> V srcu se namreč poraja rastoča povezanost in zaupnost z blaženo Devico, </w:t>
      </w:r>
      <w:r>
        <w:rPr>
          <w:sz w:val="24"/>
        </w:rPr>
        <w:t>»</w:t>
      </w:r>
      <w:r w:rsidR="00CF6F26" w:rsidRPr="0032624F">
        <w:rPr>
          <w:i/>
          <w:sz w:val="24"/>
        </w:rPr>
        <w:t>kot nov način življenja z Bogom in tukaj na zemlji nadaljevati ljubezen njenega Sina Jezusa do njegove matere Marije</w:t>
      </w:r>
      <w:r>
        <w:rPr>
          <w:sz w:val="24"/>
        </w:rPr>
        <w:t>«</w:t>
      </w:r>
      <w:r w:rsidR="00CF6F26">
        <w:rPr>
          <w:sz w:val="24"/>
        </w:rPr>
        <w:t>.</w:t>
      </w:r>
      <w:r w:rsidR="00CF6F26">
        <w:rPr>
          <w:rStyle w:val="Sprotnaopomba-sklic"/>
          <w:sz w:val="24"/>
        </w:rPr>
        <w:footnoteReference w:id="16"/>
      </w:r>
      <w:r w:rsidR="00CF6F26">
        <w:rPr>
          <w:sz w:val="24"/>
        </w:rPr>
        <w:t xml:space="preserve"> To nas prestavi</w:t>
      </w:r>
      <w:r w:rsidR="00F06386">
        <w:rPr>
          <w:sz w:val="24"/>
        </w:rPr>
        <w:t xml:space="preserve"> </w:t>
      </w:r>
      <w:r w:rsidR="00CF6F26">
        <w:rPr>
          <w:sz w:val="24"/>
        </w:rPr>
        <w:t xml:space="preserve">– z besedami </w:t>
      </w:r>
      <w:proofErr w:type="spellStart"/>
      <w:r w:rsidR="00CF6F26">
        <w:rPr>
          <w:sz w:val="24"/>
        </w:rPr>
        <w:t>bl</w:t>
      </w:r>
      <w:proofErr w:type="spellEnd"/>
      <w:r w:rsidR="00CF6F26">
        <w:rPr>
          <w:sz w:val="24"/>
        </w:rPr>
        <w:t xml:space="preserve">. karmeličana in mučenca Tita </w:t>
      </w:r>
      <w:proofErr w:type="spellStart"/>
      <w:r w:rsidR="00CF6F26">
        <w:rPr>
          <w:sz w:val="24"/>
        </w:rPr>
        <w:t>Brandsma</w:t>
      </w:r>
      <w:proofErr w:type="spellEnd"/>
      <w:r w:rsidR="00CF6F26">
        <w:rPr>
          <w:sz w:val="24"/>
        </w:rPr>
        <w:t xml:space="preserve"> – v globoko občuteno sozvočje z Marijo, </w:t>
      </w:r>
      <w:proofErr w:type="spellStart"/>
      <w:r w:rsidR="00CF6F26">
        <w:rPr>
          <w:sz w:val="24"/>
        </w:rPr>
        <w:t>Theotokos</w:t>
      </w:r>
      <w:proofErr w:type="spellEnd"/>
      <w:r w:rsidR="00CF6F26">
        <w:rPr>
          <w:sz w:val="24"/>
        </w:rPr>
        <w:t xml:space="preserve"> (</w:t>
      </w:r>
      <w:proofErr w:type="spellStart"/>
      <w:r w:rsidR="00CF6F26">
        <w:rPr>
          <w:sz w:val="24"/>
        </w:rPr>
        <w:t>Bogorodico</w:t>
      </w:r>
      <w:proofErr w:type="spellEnd"/>
      <w:r w:rsidR="00CF6F26">
        <w:rPr>
          <w:sz w:val="24"/>
        </w:rPr>
        <w:t xml:space="preserve">), ko postanemo – kakor ona – posredovalci </w:t>
      </w:r>
      <w:r>
        <w:rPr>
          <w:sz w:val="24"/>
        </w:rPr>
        <w:t>B</w:t>
      </w:r>
      <w:r w:rsidR="00CF6F26">
        <w:rPr>
          <w:sz w:val="24"/>
        </w:rPr>
        <w:t xml:space="preserve">ožjega življenja: </w:t>
      </w:r>
      <w:r>
        <w:rPr>
          <w:sz w:val="24"/>
        </w:rPr>
        <w:t>»</w:t>
      </w:r>
      <w:r w:rsidR="00CF6F26" w:rsidRPr="0032624F">
        <w:rPr>
          <w:i/>
          <w:sz w:val="24"/>
        </w:rPr>
        <w:t>Tudi nam pošilja Gospod svojega angela … Tudi mi moramo Boga</w:t>
      </w:r>
      <w:r w:rsidR="00F06386">
        <w:rPr>
          <w:i/>
          <w:sz w:val="24"/>
        </w:rPr>
        <w:t xml:space="preserve"> </w:t>
      </w:r>
      <w:r w:rsidR="00CF6F26" w:rsidRPr="0032624F">
        <w:rPr>
          <w:i/>
          <w:sz w:val="24"/>
        </w:rPr>
        <w:t>spočeti v svojih srcih, ga v naših srcih nositi, ga v nas hraniti in dati, da dorašča, da bi ga mi rodili in bi kot Bog-z-nami, kot Emanuel, živel z nami.</w:t>
      </w:r>
      <w:r>
        <w:rPr>
          <w:sz w:val="24"/>
        </w:rPr>
        <w:t>«</w:t>
      </w:r>
      <w:r w:rsidR="00CF6F26">
        <w:rPr>
          <w:rStyle w:val="Sprotnaopomba-sklic"/>
          <w:sz w:val="24"/>
        </w:rPr>
        <w:footnoteReference w:id="17"/>
      </w:r>
    </w:p>
    <w:p w:rsidR="00CF6F26" w:rsidRDefault="00CF6F26" w:rsidP="00CF6F26">
      <w:pPr>
        <w:jc w:val="both"/>
        <w:rPr>
          <w:sz w:val="24"/>
        </w:rPr>
      </w:pPr>
      <w:r>
        <w:rPr>
          <w:sz w:val="24"/>
        </w:rPr>
        <w:t xml:space="preserve">Ta bogata marijanska dediščina Karmela je po širitvi </w:t>
      </w:r>
      <w:proofErr w:type="spellStart"/>
      <w:r>
        <w:rPr>
          <w:sz w:val="24"/>
        </w:rPr>
        <w:t>škapulirske</w:t>
      </w:r>
      <w:proofErr w:type="spellEnd"/>
      <w:r>
        <w:rPr>
          <w:sz w:val="24"/>
        </w:rPr>
        <w:t xml:space="preserve"> pobožnosti sčasoma postala zaklad vse Cerkve. Zaradi svoje preprostosti, svoje antropološke vrednosti in svojega odnosa do Marijinega pomena za Cerkev in človeštvo je to obliko pobožnosti </w:t>
      </w:r>
      <w:r w:rsidR="0032624F">
        <w:rPr>
          <w:sz w:val="24"/>
        </w:rPr>
        <w:t>B</w:t>
      </w:r>
      <w:r>
        <w:rPr>
          <w:sz w:val="24"/>
        </w:rPr>
        <w:t>ožje ljudstvo rade volje in na veliko sprejelo,</w:t>
      </w:r>
      <w:r w:rsidR="00F06386">
        <w:rPr>
          <w:sz w:val="24"/>
        </w:rPr>
        <w:t xml:space="preserve"> </w:t>
      </w:r>
      <w:r>
        <w:rPr>
          <w:sz w:val="24"/>
        </w:rPr>
        <w:t>tako da je bila nazadnje s praznikom 16. julija sprejeta v liturgični koledar vse Cerkve.</w:t>
      </w:r>
    </w:p>
    <w:p w:rsidR="00CF6F26" w:rsidRDefault="00CF6F26" w:rsidP="00CF6F26">
      <w:pPr>
        <w:jc w:val="both"/>
        <w:rPr>
          <w:sz w:val="24"/>
        </w:rPr>
      </w:pPr>
    </w:p>
    <w:p w:rsidR="00CF6F26" w:rsidRDefault="0032624F" w:rsidP="00CF6F26">
      <w:pPr>
        <w:jc w:val="both"/>
        <w:rPr>
          <w:sz w:val="24"/>
        </w:rPr>
      </w:pPr>
      <w:r>
        <w:rPr>
          <w:sz w:val="24"/>
        </w:rPr>
        <w:t xml:space="preserve">5. </w:t>
      </w:r>
      <w:r w:rsidR="00CF6F26">
        <w:rPr>
          <w:sz w:val="24"/>
        </w:rPr>
        <w:t xml:space="preserve">Znamenje </w:t>
      </w:r>
      <w:proofErr w:type="spellStart"/>
      <w:r w:rsidR="00CF6F26">
        <w:rPr>
          <w:sz w:val="24"/>
        </w:rPr>
        <w:t>škapulirja</w:t>
      </w:r>
      <w:proofErr w:type="spellEnd"/>
      <w:r w:rsidR="00CF6F26">
        <w:rPr>
          <w:sz w:val="24"/>
        </w:rPr>
        <w:t xml:space="preserve"> se izkazuje kot močna sporočilna sinteza marijanske duhovnosti, ki </w:t>
      </w:r>
      <w:proofErr w:type="spellStart"/>
      <w:r w:rsidR="00CF6F26">
        <w:rPr>
          <w:sz w:val="24"/>
        </w:rPr>
        <w:t>nahranja</w:t>
      </w:r>
      <w:proofErr w:type="spellEnd"/>
      <w:r w:rsidR="00CF6F26">
        <w:rPr>
          <w:sz w:val="24"/>
        </w:rPr>
        <w:t xml:space="preserve"> pobožnost vernikov in jih </w:t>
      </w:r>
      <w:proofErr w:type="spellStart"/>
      <w:r w:rsidR="00CF6F26">
        <w:rPr>
          <w:sz w:val="24"/>
        </w:rPr>
        <w:t>nareja</w:t>
      </w:r>
      <w:proofErr w:type="spellEnd"/>
      <w:r w:rsidR="00CF6F26">
        <w:rPr>
          <w:sz w:val="24"/>
        </w:rPr>
        <w:t xml:space="preserve"> sprejemljive za ljubečo navzočnost deviške Matere v njihovem življenju. </w:t>
      </w:r>
      <w:proofErr w:type="spellStart"/>
      <w:r w:rsidR="00CF6F26">
        <w:rPr>
          <w:sz w:val="24"/>
        </w:rPr>
        <w:t>Škapulir</w:t>
      </w:r>
      <w:proofErr w:type="spellEnd"/>
      <w:r w:rsidR="00CF6F26">
        <w:rPr>
          <w:sz w:val="24"/>
        </w:rPr>
        <w:t xml:space="preserve"> je v svojem bistvu </w:t>
      </w:r>
      <w:r>
        <w:rPr>
          <w:sz w:val="24"/>
        </w:rPr>
        <w:t>»</w:t>
      </w:r>
      <w:proofErr w:type="spellStart"/>
      <w:r w:rsidR="00CF6F26">
        <w:rPr>
          <w:sz w:val="24"/>
        </w:rPr>
        <w:t>habit</w:t>
      </w:r>
      <w:proofErr w:type="spellEnd"/>
      <w:r>
        <w:rPr>
          <w:sz w:val="24"/>
        </w:rPr>
        <w:t>«</w:t>
      </w:r>
      <w:r w:rsidR="00CF6F26">
        <w:rPr>
          <w:sz w:val="24"/>
        </w:rPr>
        <w:t>.</w:t>
      </w:r>
      <w:r w:rsidR="00CF6F26">
        <w:rPr>
          <w:rStyle w:val="Sprotnaopomba-sklic"/>
          <w:sz w:val="24"/>
        </w:rPr>
        <w:footnoteReference w:id="18"/>
      </w:r>
      <w:r w:rsidR="00F06386">
        <w:rPr>
          <w:sz w:val="24"/>
        </w:rPr>
        <w:t xml:space="preserve"> </w:t>
      </w:r>
      <w:r w:rsidR="00CF6F26">
        <w:rPr>
          <w:sz w:val="24"/>
        </w:rPr>
        <w:t xml:space="preserve">Kdor ga sprejme, je v večji ali manjši stopnji včlanjen ali pridružen </w:t>
      </w:r>
      <w:proofErr w:type="spellStart"/>
      <w:r w:rsidR="00CF6F26">
        <w:rPr>
          <w:sz w:val="24"/>
        </w:rPr>
        <w:t>karmelskemu</w:t>
      </w:r>
      <w:proofErr w:type="spellEnd"/>
      <w:r w:rsidR="00CF6F26">
        <w:rPr>
          <w:sz w:val="24"/>
        </w:rPr>
        <w:t xml:space="preserve"> redu, ki se je v blagor Cerkve posvetil Marijini službi.</w:t>
      </w:r>
      <w:r w:rsidR="00CF6F26">
        <w:rPr>
          <w:rStyle w:val="Sprotnaopomba-sklic"/>
          <w:sz w:val="24"/>
        </w:rPr>
        <w:footnoteReference w:id="19"/>
      </w:r>
      <w:r w:rsidR="00CF6F26">
        <w:rPr>
          <w:sz w:val="24"/>
        </w:rPr>
        <w:t xml:space="preserve"> Kdor si nadene </w:t>
      </w:r>
      <w:proofErr w:type="spellStart"/>
      <w:r w:rsidR="00CF6F26">
        <w:rPr>
          <w:sz w:val="24"/>
        </w:rPr>
        <w:t>škapulir</w:t>
      </w:r>
      <w:proofErr w:type="spellEnd"/>
      <w:r w:rsidR="00CF6F26">
        <w:rPr>
          <w:sz w:val="24"/>
        </w:rPr>
        <w:t xml:space="preserve">, je potemtakem voden v deželo Karmela, da bi </w:t>
      </w:r>
      <w:r>
        <w:rPr>
          <w:sz w:val="24"/>
        </w:rPr>
        <w:t>»</w:t>
      </w:r>
      <w:r w:rsidR="00CF6F26">
        <w:rPr>
          <w:sz w:val="24"/>
        </w:rPr>
        <w:t>užival njegove sadove in dobrine</w:t>
      </w:r>
      <w:r>
        <w:rPr>
          <w:sz w:val="24"/>
        </w:rPr>
        <w:t>«</w:t>
      </w:r>
      <w:r w:rsidR="00CF6F26">
        <w:rPr>
          <w:rStyle w:val="Sprotnaopomba-sklic"/>
          <w:sz w:val="24"/>
        </w:rPr>
        <w:footnoteReference w:id="20"/>
      </w:r>
      <w:r w:rsidR="00CF6F26">
        <w:rPr>
          <w:sz w:val="24"/>
        </w:rPr>
        <w:t>, in v vsakdanjem prizadevanju za to, da bi si notranje nadel Jezusa Kristusa ter ga kot živega izpričeval v blagor Cerkve in vsega človeštva, izkuša nežno in materinsko Marijino navzočnost.</w:t>
      </w:r>
      <w:r w:rsidR="00CF6F26">
        <w:rPr>
          <w:rStyle w:val="Sprotnaopomba-sklic"/>
          <w:sz w:val="24"/>
        </w:rPr>
        <w:footnoteReference w:id="21"/>
      </w:r>
    </w:p>
    <w:p w:rsidR="00CF6F26" w:rsidRDefault="00CF6F26" w:rsidP="00CF6F26">
      <w:pPr>
        <w:jc w:val="both"/>
        <w:rPr>
          <w:sz w:val="24"/>
        </w:rPr>
      </w:pPr>
      <w:r>
        <w:rPr>
          <w:sz w:val="24"/>
        </w:rPr>
        <w:t xml:space="preserve">Tako torej obstajata dve resnici, ki ju živo kliče v spomin znamenje </w:t>
      </w:r>
      <w:proofErr w:type="spellStart"/>
      <w:r>
        <w:rPr>
          <w:sz w:val="24"/>
        </w:rPr>
        <w:t>škapulirja</w:t>
      </w:r>
      <w:proofErr w:type="spellEnd"/>
      <w:r>
        <w:rPr>
          <w:sz w:val="24"/>
        </w:rPr>
        <w:t xml:space="preserve">: na eni strani stalno varstvo </w:t>
      </w:r>
      <w:proofErr w:type="spellStart"/>
      <w:r>
        <w:rPr>
          <w:sz w:val="24"/>
        </w:rPr>
        <w:t>preblažene</w:t>
      </w:r>
      <w:proofErr w:type="spellEnd"/>
      <w:r>
        <w:rPr>
          <w:sz w:val="24"/>
        </w:rPr>
        <w:t xml:space="preserve"> Device – pa ne le na naši življenjski poti,</w:t>
      </w:r>
      <w:r w:rsidR="00F06386">
        <w:rPr>
          <w:sz w:val="24"/>
        </w:rPr>
        <w:t xml:space="preserve"> </w:t>
      </w:r>
      <w:r>
        <w:rPr>
          <w:sz w:val="24"/>
        </w:rPr>
        <w:t xml:space="preserve">marveč tudi pri prehodu v </w:t>
      </w:r>
      <w:r>
        <w:rPr>
          <w:sz w:val="24"/>
        </w:rPr>
        <w:lastRenderedPageBreak/>
        <w:t xml:space="preserve">polnost večne slave –, na drugi stani zavest, da se češčenje Device Marije ne sme omejevati na molitve in vaje njej v čast v raznih življenjskih okoliščinah, marveč mora postati </w:t>
      </w:r>
      <w:r w:rsidR="00B611AE">
        <w:rPr>
          <w:sz w:val="24"/>
        </w:rPr>
        <w:t>»</w:t>
      </w:r>
      <w:proofErr w:type="spellStart"/>
      <w:r>
        <w:rPr>
          <w:sz w:val="24"/>
        </w:rPr>
        <w:t>habitus</w:t>
      </w:r>
      <w:proofErr w:type="spellEnd"/>
      <w:r w:rsidR="00B611AE">
        <w:rPr>
          <w:sz w:val="24"/>
        </w:rPr>
        <w:t>«</w:t>
      </w:r>
      <w:r>
        <w:rPr>
          <w:sz w:val="24"/>
        </w:rPr>
        <w:t>,</w:t>
      </w:r>
      <w:r>
        <w:rPr>
          <w:rStyle w:val="Sprotnaopomba-sklic"/>
          <w:sz w:val="24"/>
        </w:rPr>
        <w:footnoteReference w:id="22"/>
      </w:r>
      <w:r>
        <w:rPr>
          <w:sz w:val="24"/>
        </w:rPr>
        <w:t xml:space="preserve"> torej stalna naravnanost osebnega krščanskega življenja, ki ima svojo podlago v pogostnem prejemanju zakramentov in izvrševanju duhovnih in telesnih del usmiljenja. Na ta način postane </w:t>
      </w:r>
      <w:proofErr w:type="spellStart"/>
      <w:r>
        <w:rPr>
          <w:sz w:val="24"/>
        </w:rPr>
        <w:t>škapulir</w:t>
      </w:r>
      <w:proofErr w:type="spellEnd"/>
      <w:r>
        <w:rPr>
          <w:sz w:val="24"/>
        </w:rPr>
        <w:t xml:space="preserve"> znamenje </w:t>
      </w:r>
      <w:r w:rsidR="00B611AE">
        <w:rPr>
          <w:sz w:val="24"/>
        </w:rPr>
        <w:t>»</w:t>
      </w:r>
      <w:r>
        <w:rPr>
          <w:sz w:val="24"/>
        </w:rPr>
        <w:t>zaveze</w:t>
      </w:r>
      <w:r w:rsidR="00B611AE">
        <w:rPr>
          <w:sz w:val="24"/>
        </w:rPr>
        <w:t>«</w:t>
      </w:r>
      <w:r>
        <w:rPr>
          <w:sz w:val="24"/>
        </w:rPr>
        <w:t xml:space="preserve"> in medsebojne povezanosti Marije z verniki. V njem je oprijemljivo izraženo, kako je Jezus s križa izročil Janezu, in v njem nam vsem, svojo mater, in kako se je njej zaupljivo izročil ljubljeni učenec in z njim mi vsi, tako da je postala naša duhovna mati.</w:t>
      </w:r>
    </w:p>
    <w:p w:rsidR="00CF6F26" w:rsidRDefault="00CF6F26" w:rsidP="00CF6F26">
      <w:pPr>
        <w:jc w:val="both"/>
        <w:rPr>
          <w:sz w:val="24"/>
        </w:rPr>
      </w:pPr>
    </w:p>
    <w:p w:rsidR="00CF6F26" w:rsidRDefault="00B611AE" w:rsidP="00CF6F26">
      <w:pPr>
        <w:jc w:val="both"/>
        <w:rPr>
          <w:sz w:val="24"/>
        </w:rPr>
      </w:pPr>
      <w:r>
        <w:rPr>
          <w:sz w:val="24"/>
        </w:rPr>
        <w:t xml:space="preserve">6. </w:t>
      </w:r>
      <w:r w:rsidR="00CF6F26">
        <w:rPr>
          <w:sz w:val="24"/>
        </w:rPr>
        <w:t>Sijoči zgled te marijanske duhovnosti, ki ljudi notranje oblikuje in naredi podobne Kristusu kot prvorojenemu med mnogimi brati, so pričevanja svetosti in modrosti mnogih svetnikov Karmela, ki so vsi zrastli v senci in varstvu te Matere.</w:t>
      </w:r>
    </w:p>
    <w:p w:rsidR="00CF6F26" w:rsidRDefault="00CF6F26" w:rsidP="00CF6F26">
      <w:pPr>
        <w:jc w:val="both"/>
        <w:rPr>
          <w:sz w:val="24"/>
        </w:rPr>
      </w:pPr>
      <w:r>
        <w:rPr>
          <w:sz w:val="24"/>
        </w:rPr>
        <w:t xml:space="preserve">Tudi jaz že dolgo nosim </w:t>
      </w:r>
      <w:proofErr w:type="spellStart"/>
      <w:r>
        <w:rPr>
          <w:sz w:val="24"/>
        </w:rPr>
        <w:t>karmelski</w:t>
      </w:r>
      <w:proofErr w:type="spellEnd"/>
      <w:r>
        <w:rPr>
          <w:sz w:val="24"/>
        </w:rPr>
        <w:t xml:space="preserve"> </w:t>
      </w:r>
      <w:proofErr w:type="spellStart"/>
      <w:r>
        <w:rPr>
          <w:sz w:val="24"/>
        </w:rPr>
        <w:t>škapulir</w:t>
      </w:r>
      <w:proofErr w:type="spellEnd"/>
      <w:r>
        <w:rPr>
          <w:sz w:val="24"/>
        </w:rPr>
        <w:t xml:space="preserve">! Iz ljubezni do skupne nebeške Matere, katere varstvo stalno čutim, želim, da bi to marijansko leto vsem sestram in bratom </w:t>
      </w:r>
      <w:proofErr w:type="spellStart"/>
      <w:r>
        <w:rPr>
          <w:sz w:val="24"/>
        </w:rPr>
        <w:t>karmela</w:t>
      </w:r>
      <w:proofErr w:type="spellEnd"/>
      <w:r>
        <w:rPr>
          <w:sz w:val="24"/>
        </w:rPr>
        <w:t xml:space="preserve"> in vsem pobožnim vernikom, ki jo otroško častijo, pomagalo rasti v ljubezni do nje in bi v svetu širilo navzočnost te žene molka in molitve, ki jo kličemo kot Mater usmiljenja ter kot Mater upanja in milosti.</w:t>
      </w:r>
    </w:p>
    <w:p w:rsidR="00CF6F26" w:rsidRDefault="00CF6F26" w:rsidP="00CF6F26">
      <w:pPr>
        <w:jc w:val="both"/>
        <w:rPr>
          <w:sz w:val="24"/>
        </w:rPr>
      </w:pPr>
      <w:r>
        <w:rPr>
          <w:sz w:val="24"/>
        </w:rPr>
        <w:t xml:space="preserve">S temi željami podeljujem iz srca vsem bratom in sestram, kakor tudi vsem laiškim članom </w:t>
      </w:r>
      <w:proofErr w:type="spellStart"/>
      <w:r>
        <w:rPr>
          <w:sz w:val="24"/>
        </w:rPr>
        <w:t>karmelske</w:t>
      </w:r>
      <w:proofErr w:type="spellEnd"/>
      <w:r>
        <w:rPr>
          <w:sz w:val="24"/>
        </w:rPr>
        <w:t xml:space="preserve"> družine, ki vneto pomagajo v </w:t>
      </w:r>
      <w:r w:rsidR="00B611AE">
        <w:rPr>
          <w:sz w:val="24"/>
        </w:rPr>
        <w:t>B</w:t>
      </w:r>
      <w:r>
        <w:rPr>
          <w:sz w:val="24"/>
        </w:rPr>
        <w:t xml:space="preserve">ožjem ljudstvu širiti pravo češčenje Marije, Morske zvezde in </w:t>
      </w:r>
      <w:proofErr w:type="spellStart"/>
      <w:r>
        <w:rPr>
          <w:sz w:val="24"/>
        </w:rPr>
        <w:t>karmelske</w:t>
      </w:r>
      <w:proofErr w:type="spellEnd"/>
      <w:r>
        <w:rPr>
          <w:sz w:val="24"/>
        </w:rPr>
        <w:t xml:space="preserve"> cvetlice (</w:t>
      </w:r>
      <w:proofErr w:type="spellStart"/>
      <w:r w:rsidRPr="00B611AE">
        <w:rPr>
          <w:i/>
          <w:sz w:val="24"/>
        </w:rPr>
        <w:t>Flos</w:t>
      </w:r>
      <w:proofErr w:type="spellEnd"/>
      <w:r w:rsidRPr="00B611AE">
        <w:rPr>
          <w:i/>
          <w:sz w:val="24"/>
        </w:rPr>
        <w:t xml:space="preserve"> </w:t>
      </w:r>
      <w:proofErr w:type="spellStart"/>
      <w:r w:rsidRPr="00B611AE">
        <w:rPr>
          <w:i/>
          <w:sz w:val="24"/>
        </w:rPr>
        <w:t>Carmeli</w:t>
      </w:r>
      <w:proofErr w:type="spellEnd"/>
      <w:r>
        <w:rPr>
          <w:sz w:val="24"/>
        </w:rPr>
        <w:t>), svoj apostolski blagoslov!</w:t>
      </w:r>
    </w:p>
    <w:p w:rsidR="00CF6F26" w:rsidRDefault="00CF6F26" w:rsidP="00CF6F26">
      <w:pPr>
        <w:jc w:val="both"/>
        <w:rPr>
          <w:sz w:val="24"/>
        </w:rPr>
      </w:pPr>
    </w:p>
    <w:p w:rsidR="00CF6F26" w:rsidRDefault="00CF6F26" w:rsidP="00CF6F26">
      <w:pPr>
        <w:jc w:val="both"/>
        <w:rPr>
          <w:sz w:val="24"/>
        </w:rPr>
      </w:pPr>
      <w:r>
        <w:rPr>
          <w:sz w:val="24"/>
        </w:rPr>
        <w:t>V Vatikanu, 25. marca 2001</w:t>
      </w:r>
      <w:r w:rsidR="00B611AE">
        <w:rPr>
          <w:sz w:val="24"/>
        </w:rPr>
        <w:t xml:space="preserve"> </w:t>
      </w:r>
      <w:r w:rsidR="00B611AE">
        <w:rPr>
          <w:sz w:val="24"/>
        </w:rPr>
        <w:tab/>
      </w:r>
      <w:r w:rsidR="00B611AE">
        <w:rPr>
          <w:sz w:val="24"/>
        </w:rPr>
        <w:tab/>
      </w:r>
      <w:r w:rsidR="00B611AE">
        <w:rPr>
          <w:sz w:val="24"/>
        </w:rPr>
        <w:tab/>
      </w:r>
      <w:r w:rsidR="00B611AE">
        <w:rPr>
          <w:sz w:val="24"/>
        </w:rPr>
        <w:tab/>
      </w:r>
      <w:r w:rsidR="00B611AE">
        <w:rPr>
          <w:sz w:val="24"/>
        </w:rPr>
        <w:tab/>
      </w:r>
      <w:r w:rsidR="00B611AE">
        <w:rPr>
          <w:sz w:val="24"/>
        </w:rPr>
        <w:tab/>
        <w:t xml:space="preserve">papež </w:t>
      </w:r>
      <w:r>
        <w:rPr>
          <w:sz w:val="24"/>
        </w:rPr>
        <w:t>Janez Pavel II.</w:t>
      </w:r>
    </w:p>
    <w:p w:rsidR="00CF6F26" w:rsidRDefault="00CF6F26" w:rsidP="00CF6F26">
      <w:pPr>
        <w:jc w:val="both"/>
        <w:rPr>
          <w:sz w:val="24"/>
        </w:rPr>
      </w:pPr>
    </w:p>
    <w:p w:rsidR="00CF6F26" w:rsidRDefault="00CF6F26" w:rsidP="00CF6F26">
      <w:pPr>
        <w:ind w:left="708"/>
        <w:jc w:val="center"/>
        <w:rPr>
          <w:b/>
          <w:bCs/>
          <w:sz w:val="24"/>
        </w:rPr>
      </w:pPr>
      <w:r>
        <w:rPr>
          <w:b/>
          <w:bCs/>
          <w:sz w:val="24"/>
        </w:rPr>
        <w:t>Kratka zgodovina nastanka</w:t>
      </w:r>
      <w:r>
        <w:rPr>
          <w:b/>
          <w:bCs/>
          <w:sz w:val="24"/>
        </w:rPr>
        <w:t xml:space="preserve"> </w:t>
      </w:r>
      <w:r>
        <w:rPr>
          <w:b/>
          <w:bCs/>
          <w:sz w:val="24"/>
        </w:rPr>
        <w:t xml:space="preserve">in pomen </w:t>
      </w:r>
      <w:proofErr w:type="spellStart"/>
      <w:r>
        <w:rPr>
          <w:b/>
          <w:bCs/>
          <w:sz w:val="24"/>
        </w:rPr>
        <w:t>karmelskega</w:t>
      </w:r>
      <w:proofErr w:type="spellEnd"/>
      <w:r>
        <w:rPr>
          <w:b/>
          <w:bCs/>
          <w:sz w:val="24"/>
        </w:rPr>
        <w:t xml:space="preserve"> </w:t>
      </w:r>
      <w:proofErr w:type="spellStart"/>
      <w:r>
        <w:rPr>
          <w:b/>
          <w:bCs/>
          <w:sz w:val="24"/>
        </w:rPr>
        <w:t>škapulirja</w:t>
      </w:r>
      <w:proofErr w:type="spellEnd"/>
      <w:r>
        <w:rPr>
          <w:b/>
          <w:bCs/>
          <w:sz w:val="24"/>
        </w:rPr>
        <w:t xml:space="preserve"> danes</w:t>
      </w:r>
    </w:p>
    <w:p w:rsidR="00CF6F26" w:rsidRDefault="00CF6F26" w:rsidP="00CF6F26">
      <w:pPr>
        <w:jc w:val="both"/>
        <w:rPr>
          <w:sz w:val="24"/>
        </w:rPr>
      </w:pPr>
    </w:p>
    <w:p w:rsidR="00CF6F26" w:rsidRDefault="00CF6F26" w:rsidP="00CF6F26">
      <w:pPr>
        <w:jc w:val="both"/>
        <w:rPr>
          <w:sz w:val="24"/>
        </w:rPr>
      </w:pPr>
      <w:r>
        <w:rPr>
          <w:sz w:val="24"/>
        </w:rPr>
        <w:t xml:space="preserve">O </w:t>
      </w:r>
      <w:proofErr w:type="spellStart"/>
      <w:r>
        <w:rPr>
          <w:sz w:val="24"/>
        </w:rPr>
        <w:t>karmelskem</w:t>
      </w:r>
      <w:proofErr w:type="spellEnd"/>
      <w:r>
        <w:rPr>
          <w:sz w:val="24"/>
        </w:rPr>
        <w:t xml:space="preserve"> redu radi ponavljamo značilen izrek: </w:t>
      </w:r>
      <w:proofErr w:type="spellStart"/>
      <w:r w:rsidRPr="00B611AE">
        <w:rPr>
          <w:i/>
          <w:sz w:val="24"/>
        </w:rPr>
        <w:t>Totus</w:t>
      </w:r>
      <w:proofErr w:type="spellEnd"/>
      <w:r w:rsidRPr="00B611AE">
        <w:rPr>
          <w:i/>
          <w:sz w:val="24"/>
        </w:rPr>
        <w:t xml:space="preserve"> </w:t>
      </w:r>
      <w:proofErr w:type="spellStart"/>
      <w:r w:rsidRPr="00B611AE">
        <w:rPr>
          <w:i/>
          <w:sz w:val="24"/>
        </w:rPr>
        <w:t>marianus</w:t>
      </w:r>
      <w:proofErr w:type="spellEnd"/>
      <w:r w:rsidRPr="00B611AE">
        <w:rPr>
          <w:i/>
          <w:sz w:val="24"/>
        </w:rPr>
        <w:t xml:space="preserve"> </w:t>
      </w:r>
      <w:proofErr w:type="spellStart"/>
      <w:r w:rsidRPr="00B611AE">
        <w:rPr>
          <w:i/>
          <w:sz w:val="24"/>
        </w:rPr>
        <w:t>est</w:t>
      </w:r>
      <w:proofErr w:type="spellEnd"/>
      <w:r w:rsidRPr="00B611AE">
        <w:rPr>
          <w:i/>
          <w:sz w:val="24"/>
        </w:rPr>
        <w:t xml:space="preserve"> </w:t>
      </w:r>
      <w:proofErr w:type="spellStart"/>
      <w:r w:rsidRPr="00B611AE">
        <w:rPr>
          <w:i/>
          <w:sz w:val="24"/>
        </w:rPr>
        <w:t>Carmelus</w:t>
      </w:r>
      <w:proofErr w:type="spellEnd"/>
      <w:r>
        <w:rPr>
          <w:sz w:val="24"/>
        </w:rPr>
        <w:t xml:space="preserve"> – </w:t>
      </w:r>
      <w:proofErr w:type="spellStart"/>
      <w:r>
        <w:rPr>
          <w:sz w:val="24"/>
        </w:rPr>
        <w:t>karmel</w:t>
      </w:r>
      <w:proofErr w:type="spellEnd"/>
      <w:r>
        <w:rPr>
          <w:sz w:val="24"/>
        </w:rPr>
        <w:t xml:space="preserve"> je ves marijanski. Še preden je napisal sv. Ludvik Marija </w:t>
      </w:r>
      <w:proofErr w:type="spellStart"/>
      <w:r>
        <w:rPr>
          <w:sz w:val="24"/>
        </w:rPr>
        <w:t>Grignon</w:t>
      </w:r>
      <w:proofErr w:type="spellEnd"/>
      <w:r>
        <w:rPr>
          <w:sz w:val="24"/>
        </w:rPr>
        <w:t xml:space="preserve"> de </w:t>
      </w:r>
      <w:proofErr w:type="spellStart"/>
      <w:r>
        <w:rPr>
          <w:sz w:val="24"/>
        </w:rPr>
        <w:t>Montfort</w:t>
      </w:r>
      <w:proofErr w:type="spellEnd"/>
      <w:r>
        <w:rPr>
          <w:sz w:val="24"/>
        </w:rPr>
        <w:t xml:space="preserve"> (+</w:t>
      </w:r>
      <w:r w:rsidR="00B611AE">
        <w:rPr>
          <w:sz w:val="24"/>
        </w:rPr>
        <w:t xml:space="preserve"> </w:t>
      </w:r>
      <w:r>
        <w:rPr>
          <w:sz w:val="24"/>
        </w:rPr>
        <w:t xml:space="preserve">1716) svoje temeljito delo o pravi pobožnosti do Device Marije, so v </w:t>
      </w:r>
      <w:proofErr w:type="spellStart"/>
      <w:r>
        <w:rPr>
          <w:sz w:val="24"/>
        </w:rPr>
        <w:t>karmelskem</w:t>
      </w:r>
      <w:proofErr w:type="spellEnd"/>
      <w:r>
        <w:rPr>
          <w:sz w:val="24"/>
        </w:rPr>
        <w:t xml:space="preserve"> redu že učili in gojili popolno posvetitev brezmadežni Materi učlovečene </w:t>
      </w:r>
      <w:r w:rsidR="00B611AE">
        <w:rPr>
          <w:sz w:val="24"/>
        </w:rPr>
        <w:t>B</w:t>
      </w:r>
      <w:r>
        <w:rPr>
          <w:sz w:val="24"/>
        </w:rPr>
        <w:t>ožje Modrosti.</w:t>
      </w:r>
      <w:r>
        <w:rPr>
          <w:rStyle w:val="Sprotnaopomba-sklic"/>
          <w:sz w:val="24"/>
        </w:rPr>
        <w:t xml:space="preserve"> </w:t>
      </w:r>
    </w:p>
    <w:p w:rsidR="00CF6F26" w:rsidRDefault="00CF6F26" w:rsidP="00CF6F26">
      <w:pPr>
        <w:jc w:val="both"/>
        <w:rPr>
          <w:sz w:val="24"/>
        </w:rPr>
      </w:pPr>
      <w:r>
        <w:rPr>
          <w:sz w:val="24"/>
        </w:rPr>
        <w:t xml:space="preserve">Na posebno posvetitev Mariji spominja </w:t>
      </w:r>
      <w:proofErr w:type="spellStart"/>
      <w:r>
        <w:rPr>
          <w:sz w:val="24"/>
        </w:rPr>
        <w:t>karmelski</w:t>
      </w:r>
      <w:proofErr w:type="spellEnd"/>
      <w:r>
        <w:rPr>
          <w:sz w:val="24"/>
        </w:rPr>
        <w:t xml:space="preserve"> </w:t>
      </w:r>
      <w:proofErr w:type="spellStart"/>
      <w:r>
        <w:rPr>
          <w:sz w:val="24"/>
        </w:rPr>
        <w:t>škapulir</w:t>
      </w:r>
      <w:proofErr w:type="spellEnd"/>
      <w:r>
        <w:rPr>
          <w:sz w:val="24"/>
        </w:rPr>
        <w:t xml:space="preserve">. To znamenje je </w:t>
      </w:r>
      <w:proofErr w:type="spellStart"/>
      <w:r>
        <w:rPr>
          <w:sz w:val="24"/>
        </w:rPr>
        <w:t>karmelski</w:t>
      </w:r>
      <w:proofErr w:type="spellEnd"/>
      <w:r>
        <w:rPr>
          <w:sz w:val="24"/>
        </w:rPr>
        <w:t xml:space="preserve"> red sprejel z odobritvijo Cerkve kot zunanji izraz ljubezni do Marije, otroškega zaupanja do nje in kot dolžnost posnemanja njenih kreposti. Beseda </w:t>
      </w:r>
      <w:proofErr w:type="spellStart"/>
      <w:r w:rsidRPr="00B611AE">
        <w:rPr>
          <w:i/>
          <w:sz w:val="24"/>
        </w:rPr>
        <w:t>škapulir</w:t>
      </w:r>
      <w:proofErr w:type="spellEnd"/>
      <w:r>
        <w:rPr>
          <w:sz w:val="24"/>
        </w:rPr>
        <w:t xml:space="preserve"> prihaja od oblačila, ki so si ga redovniki nadevali pri rokodelski dejavnosti. Sčasoma je navada nošenja </w:t>
      </w:r>
      <w:proofErr w:type="spellStart"/>
      <w:r>
        <w:rPr>
          <w:sz w:val="24"/>
        </w:rPr>
        <w:t>škapulirja</w:t>
      </w:r>
      <w:proofErr w:type="spellEnd"/>
      <w:r>
        <w:rPr>
          <w:sz w:val="24"/>
        </w:rPr>
        <w:t xml:space="preserve"> dobila simboličen pomen. Oblačilo naj bi označevalo Jezusovega učenca, ki nosi svoj vsakdanji križ. V </w:t>
      </w:r>
      <w:proofErr w:type="spellStart"/>
      <w:r>
        <w:rPr>
          <w:sz w:val="24"/>
        </w:rPr>
        <w:t>karmelskem</w:t>
      </w:r>
      <w:proofErr w:type="spellEnd"/>
      <w:r>
        <w:rPr>
          <w:sz w:val="24"/>
        </w:rPr>
        <w:t xml:space="preserve"> redu je </w:t>
      </w:r>
      <w:proofErr w:type="spellStart"/>
      <w:r>
        <w:rPr>
          <w:sz w:val="24"/>
        </w:rPr>
        <w:t>škapulir</w:t>
      </w:r>
      <w:proofErr w:type="spellEnd"/>
      <w:r>
        <w:rPr>
          <w:sz w:val="24"/>
        </w:rPr>
        <w:t xml:space="preserve"> pričel simbolizirati posebno privrženost Mariji, Materi našega Gospoda. Pomenil je zaupanje v njeno materinsko varstvo, kakor tudi željo, da bi posnemali njeno življenje, predano Kristusu in soljudem. Tako je </w:t>
      </w:r>
      <w:proofErr w:type="spellStart"/>
      <w:r>
        <w:rPr>
          <w:sz w:val="24"/>
        </w:rPr>
        <w:t>škapulir</w:t>
      </w:r>
      <w:proofErr w:type="spellEnd"/>
      <w:r>
        <w:rPr>
          <w:sz w:val="24"/>
        </w:rPr>
        <w:t xml:space="preserve"> postal marijansko znamenje.</w:t>
      </w:r>
    </w:p>
    <w:p w:rsidR="00CF6F26" w:rsidRDefault="00CF6F26" w:rsidP="00CF6F26">
      <w:pPr>
        <w:jc w:val="both"/>
        <w:rPr>
          <w:sz w:val="24"/>
        </w:rPr>
      </w:pPr>
    </w:p>
    <w:p w:rsidR="00CF6F26" w:rsidRDefault="00CF6F26" w:rsidP="00CF6F26">
      <w:pPr>
        <w:pStyle w:val="Naslov2"/>
        <w:ind w:firstLine="0"/>
        <w:rPr>
          <w:sz w:val="24"/>
        </w:rPr>
      </w:pPr>
      <w:r>
        <w:rPr>
          <w:sz w:val="24"/>
        </w:rPr>
        <w:t>Zgodovinsko poročilo</w:t>
      </w:r>
    </w:p>
    <w:p w:rsidR="00CF6F26" w:rsidRDefault="00CF6F26" w:rsidP="00CF6F26">
      <w:pPr>
        <w:jc w:val="both"/>
        <w:rPr>
          <w:sz w:val="24"/>
        </w:rPr>
      </w:pPr>
    </w:p>
    <w:p w:rsidR="00CF6F26" w:rsidRDefault="00CF6F26" w:rsidP="00CF6F26">
      <w:pPr>
        <w:pStyle w:val="Telobesedila"/>
        <w:rPr>
          <w:sz w:val="24"/>
        </w:rPr>
      </w:pPr>
      <w:r>
        <w:rPr>
          <w:sz w:val="24"/>
        </w:rPr>
        <w:t>Karmel (</w:t>
      </w:r>
      <w:proofErr w:type="spellStart"/>
      <w:r>
        <w:rPr>
          <w:sz w:val="24"/>
        </w:rPr>
        <w:t>hebr</w:t>
      </w:r>
      <w:proofErr w:type="spellEnd"/>
      <w:r>
        <w:rPr>
          <w:sz w:val="24"/>
        </w:rPr>
        <w:t xml:space="preserve">. sadovnjak, vinograd ali cvetlični vrt) je gorski hrbet med Sredozemskim morjem in </w:t>
      </w:r>
      <w:proofErr w:type="spellStart"/>
      <w:r>
        <w:rPr>
          <w:sz w:val="24"/>
        </w:rPr>
        <w:t>Jezraelsko</w:t>
      </w:r>
      <w:proofErr w:type="spellEnd"/>
      <w:r>
        <w:rPr>
          <w:sz w:val="24"/>
        </w:rPr>
        <w:t xml:space="preserve"> ravnino s širnimi gozdovi in podzemnimi votlinami. V Svetem pismu je zaradi svojih naravnih čarov večkrat omenjen kot simbol rodovitnosti in lepote. Zato ni čudno, da so ta kraj že zelo zgodaj vzljubili sveti možje – puščavniki. V 8. stol. pred Kristusom je tu živel prerok Elija, v katerem </w:t>
      </w:r>
      <w:proofErr w:type="spellStart"/>
      <w:r>
        <w:rPr>
          <w:sz w:val="24"/>
        </w:rPr>
        <w:t>karmelski</w:t>
      </w:r>
      <w:proofErr w:type="spellEnd"/>
      <w:r>
        <w:rPr>
          <w:sz w:val="24"/>
        </w:rPr>
        <w:t xml:space="preserve"> red prepoznava svojega idejnega začetnika. </w:t>
      </w:r>
    </w:p>
    <w:p w:rsidR="00CF6F26" w:rsidRDefault="00CF6F26" w:rsidP="00CF6F26">
      <w:pPr>
        <w:jc w:val="both"/>
        <w:rPr>
          <w:sz w:val="24"/>
        </w:rPr>
      </w:pPr>
      <w:r>
        <w:rPr>
          <w:sz w:val="24"/>
        </w:rPr>
        <w:t xml:space="preserve">Red blažene Device Marije s </w:t>
      </w:r>
      <w:proofErr w:type="spellStart"/>
      <w:r>
        <w:rPr>
          <w:sz w:val="24"/>
        </w:rPr>
        <w:t>Karmelske</w:t>
      </w:r>
      <w:proofErr w:type="spellEnd"/>
      <w:r>
        <w:rPr>
          <w:sz w:val="24"/>
        </w:rPr>
        <w:t xml:space="preserve"> gore je v Cerkvi uradno priznal l. 1226 papež </w:t>
      </w:r>
      <w:proofErr w:type="spellStart"/>
      <w:r>
        <w:rPr>
          <w:sz w:val="24"/>
        </w:rPr>
        <w:t>Honorij</w:t>
      </w:r>
      <w:proofErr w:type="spellEnd"/>
      <w:r>
        <w:rPr>
          <w:sz w:val="24"/>
        </w:rPr>
        <w:t xml:space="preserve"> III., ko je potrdil Pravilo, katerega je med leti </w:t>
      </w:r>
      <w:smartTag w:uri="urn:schemas-microsoft-com:office:smarttags" w:element="metricconverter">
        <w:smartTagPr>
          <w:attr w:name="ProductID" w:val="1206 in"/>
        </w:smartTagPr>
        <w:r>
          <w:rPr>
            <w:sz w:val="24"/>
          </w:rPr>
          <w:t>1206 in</w:t>
        </w:r>
      </w:smartTag>
      <w:r>
        <w:rPr>
          <w:sz w:val="24"/>
        </w:rPr>
        <w:t xml:space="preserve"> 1214 sestavil sv. Albert, jeruzalemski patriarh za skupino puščavnikov na gori Karmel, ki so na poseben način častili </w:t>
      </w:r>
      <w:r w:rsidR="00B611AE">
        <w:rPr>
          <w:sz w:val="24"/>
        </w:rPr>
        <w:lastRenderedPageBreak/>
        <w:t>B</w:t>
      </w:r>
      <w:r>
        <w:rPr>
          <w:sz w:val="24"/>
        </w:rPr>
        <w:t xml:space="preserve">ožjo Mater in jo od samih začetkov vzeli za svojo zavetnico. Zaradi vdora muslimanov v te kraje so bili puščavniki po l. 1237 prisiljeni oditi na Zahod. Spremenjene življenjske razmere so zahtevale določene prilagoditve, kar je red pripeljalo v nemajhno stisko. Tedanji vrhovni predstojnik reda sv. Simon </w:t>
      </w:r>
      <w:proofErr w:type="spellStart"/>
      <w:r>
        <w:rPr>
          <w:sz w:val="24"/>
        </w:rPr>
        <w:t>Stock</w:t>
      </w:r>
      <w:proofErr w:type="spellEnd"/>
      <w:r>
        <w:rPr>
          <w:sz w:val="24"/>
        </w:rPr>
        <w:t xml:space="preserve"> se je s posebnim zaupanjem zatekel po pomoč k </w:t>
      </w:r>
      <w:r w:rsidR="00B611AE">
        <w:rPr>
          <w:sz w:val="24"/>
        </w:rPr>
        <w:t>B</w:t>
      </w:r>
      <w:r>
        <w:rPr>
          <w:sz w:val="24"/>
        </w:rPr>
        <w:t xml:space="preserve">ožji Materi. V videnju </w:t>
      </w:r>
      <w:r w:rsidRPr="00B611AE">
        <w:rPr>
          <w:bCs/>
          <w:sz w:val="24"/>
        </w:rPr>
        <w:t>16. julija l. 1251</w:t>
      </w:r>
      <w:r>
        <w:rPr>
          <w:sz w:val="24"/>
        </w:rPr>
        <w:t xml:space="preserve"> mu je Marija z Jezusom v naročju izročila </w:t>
      </w:r>
      <w:proofErr w:type="spellStart"/>
      <w:r>
        <w:rPr>
          <w:sz w:val="24"/>
        </w:rPr>
        <w:t>škapulir</w:t>
      </w:r>
      <w:proofErr w:type="spellEnd"/>
      <w:r>
        <w:rPr>
          <w:sz w:val="24"/>
        </w:rPr>
        <w:t xml:space="preserve"> reda in rekla: </w:t>
      </w:r>
      <w:r w:rsidR="00B611AE">
        <w:rPr>
          <w:sz w:val="24"/>
        </w:rPr>
        <w:t>»</w:t>
      </w:r>
      <w:r w:rsidRPr="00B611AE">
        <w:rPr>
          <w:i/>
          <w:sz w:val="24"/>
        </w:rPr>
        <w:t>Glej posebno pravico, ki jo dajem tebi in vsem otrokom Karmela! Kdorkoli (pobožno) umre, oblečen v to oblačilo, bo zveličan.</w:t>
      </w:r>
      <w:r w:rsidR="00B611AE">
        <w:rPr>
          <w:sz w:val="24"/>
        </w:rPr>
        <w:t>«</w:t>
      </w:r>
      <w:r>
        <w:rPr>
          <w:sz w:val="24"/>
        </w:rPr>
        <w:t xml:space="preserve"> </w:t>
      </w:r>
    </w:p>
    <w:p w:rsidR="00CF6F26" w:rsidRDefault="00CF6F26" w:rsidP="00CF6F26">
      <w:pPr>
        <w:jc w:val="both"/>
        <w:rPr>
          <w:sz w:val="24"/>
        </w:rPr>
      </w:pPr>
      <w:proofErr w:type="spellStart"/>
      <w:r>
        <w:rPr>
          <w:sz w:val="24"/>
        </w:rPr>
        <w:t>Škapulir</w:t>
      </w:r>
      <w:proofErr w:type="spellEnd"/>
      <w:r>
        <w:rPr>
          <w:sz w:val="24"/>
        </w:rPr>
        <w:t xml:space="preserve"> je pri karmeličanih in karmeličankah del pravega redovnega oblačila. Ko so v srednjem veku verniki pogosto iskali stik z novonastalimi redovnimi skupnostmi: frančiškani, dominikanci in karmeličani, so nastajale laiške bratovščine, katere so bile pridružene redovom in tako imele svoj delež pri duhovnosti in apostolatu. Redovne skupnosti so si prizadevale, da bi dale tudi laikom primerno znamenje njihove pripadnosti redu. Karmeličani so v tem prizadevanju izdelali </w:t>
      </w:r>
      <w:proofErr w:type="spellStart"/>
      <w:r>
        <w:rPr>
          <w:sz w:val="24"/>
        </w:rPr>
        <w:t>škapulir</w:t>
      </w:r>
      <w:proofErr w:type="spellEnd"/>
      <w:r>
        <w:rPr>
          <w:sz w:val="24"/>
        </w:rPr>
        <w:t xml:space="preserve"> v zmanjšani obliki. Kakor redovna obleka karmeličanov je tudi </w:t>
      </w:r>
      <w:proofErr w:type="spellStart"/>
      <w:r>
        <w:rPr>
          <w:sz w:val="24"/>
        </w:rPr>
        <w:t>škapulir</w:t>
      </w:r>
      <w:proofErr w:type="spellEnd"/>
      <w:r>
        <w:rPr>
          <w:sz w:val="24"/>
        </w:rPr>
        <w:t xml:space="preserve"> rjave barve. To sta dva kvadratna kosa blaga – eden je okrašen s podobo </w:t>
      </w:r>
      <w:proofErr w:type="spellStart"/>
      <w:r>
        <w:rPr>
          <w:sz w:val="24"/>
        </w:rPr>
        <w:t>Karmelske</w:t>
      </w:r>
      <w:proofErr w:type="spellEnd"/>
      <w:r>
        <w:rPr>
          <w:sz w:val="24"/>
        </w:rPr>
        <w:t xml:space="preserve"> Matere </w:t>
      </w:r>
      <w:r w:rsidR="00B611AE">
        <w:rPr>
          <w:sz w:val="24"/>
        </w:rPr>
        <w:t>B</w:t>
      </w:r>
      <w:r>
        <w:rPr>
          <w:sz w:val="24"/>
        </w:rPr>
        <w:t xml:space="preserve">ožje, drugi s podobo </w:t>
      </w:r>
      <w:proofErr w:type="spellStart"/>
      <w:r>
        <w:rPr>
          <w:sz w:val="24"/>
        </w:rPr>
        <w:t>presv</w:t>
      </w:r>
      <w:proofErr w:type="spellEnd"/>
      <w:r>
        <w:rPr>
          <w:sz w:val="24"/>
        </w:rPr>
        <w:t xml:space="preserve">. Srca Jezusovega, med seboj pa sta povezana z dvema trakovoma. </w:t>
      </w:r>
      <w:proofErr w:type="spellStart"/>
      <w:r>
        <w:rPr>
          <w:sz w:val="24"/>
        </w:rPr>
        <w:t>Škapulir</w:t>
      </w:r>
      <w:proofErr w:type="spellEnd"/>
      <w:r>
        <w:rPr>
          <w:sz w:val="24"/>
        </w:rPr>
        <w:t xml:space="preserve"> lahko nadomesti svetinjica, ki ima upodobljena enaka simbola.</w:t>
      </w:r>
    </w:p>
    <w:p w:rsidR="00CF6F26" w:rsidRDefault="00CF6F26" w:rsidP="00CF6F26">
      <w:pPr>
        <w:ind w:firstLine="708"/>
        <w:jc w:val="both"/>
        <w:rPr>
          <w:sz w:val="24"/>
        </w:rPr>
      </w:pPr>
    </w:p>
    <w:p w:rsidR="00CF6F26" w:rsidRDefault="00B611AE" w:rsidP="00CF6F26">
      <w:pPr>
        <w:pStyle w:val="Naslov2"/>
        <w:ind w:firstLine="0"/>
        <w:rPr>
          <w:sz w:val="24"/>
        </w:rPr>
      </w:pPr>
      <w:r>
        <w:rPr>
          <w:sz w:val="24"/>
        </w:rPr>
        <w:t>Sobotni privilegij</w:t>
      </w:r>
    </w:p>
    <w:p w:rsidR="00CF6F26" w:rsidRDefault="00CF6F26" w:rsidP="00CF6F26">
      <w:pPr>
        <w:ind w:firstLine="708"/>
        <w:jc w:val="both"/>
        <w:rPr>
          <w:i/>
          <w:iCs/>
          <w:sz w:val="24"/>
        </w:rPr>
      </w:pPr>
    </w:p>
    <w:p w:rsidR="00CF6F26" w:rsidRDefault="00CF6F26" w:rsidP="00CF6F26">
      <w:pPr>
        <w:pStyle w:val="Telobesedila-zamik"/>
        <w:ind w:firstLine="0"/>
        <w:rPr>
          <w:sz w:val="24"/>
        </w:rPr>
      </w:pPr>
      <w:r>
        <w:rPr>
          <w:sz w:val="24"/>
        </w:rPr>
        <w:t xml:space="preserve">Pričevanja o marijanski pobožnosti v </w:t>
      </w:r>
      <w:proofErr w:type="spellStart"/>
      <w:r>
        <w:rPr>
          <w:sz w:val="24"/>
        </w:rPr>
        <w:t>karmelskih</w:t>
      </w:r>
      <w:proofErr w:type="spellEnd"/>
      <w:r>
        <w:rPr>
          <w:sz w:val="24"/>
        </w:rPr>
        <w:t xml:space="preserve"> bratovščinah so številna že v 14. stoletju. Imamo tudi pričevanja o tem, da se je Marija prikazala papežu Janezu XXII. in mu razkrila tako imenovani </w:t>
      </w:r>
      <w:r w:rsidRPr="00B611AE">
        <w:rPr>
          <w:i/>
          <w:sz w:val="24"/>
        </w:rPr>
        <w:t>sobotni privilegij</w:t>
      </w:r>
      <w:r>
        <w:rPr>
          <w:sz w:val="24"/>
        </w:rPr>
        <w:t xml:space="preserve">. 3. marca 1322 je izdal dokument z naslovom </w:t>
      </w:r>
      <w:r>
        <w:rPr>
          <w:i/>
          <w:iCs/>
          <w:sz w:val="24"/>
        </w:rPr>
        <w:t xml:space="preserve">Bula </w:t>
      </w:r>
      <w:proofErr w:type="spellStart"/>
      <w:r>
        <w:rPr>
          <w:i/>
          <w:iCs/>
          <w:sz w:val="24"/>
        </w:rPr>
        <w:t>sabatina</w:t>
      </w:r>
      <w:proofErr w:type="spellEnd"/>
      <w:r>
        <w:rPr>
          <w:sz w:val="24"/>
        </w:rPr>
        <w:t xml:space="preserve">, v katerem je zapisano, da bo Devica Marija že na soboto po smrti rešila iz vic duše tistih, ki so vredno nosili </w:t>
      </w:r>
      <w:proofErr w:type="spellStart"/>
      <w:r>
        <w:rPr>
          <w:sz w:val="24"/>
        </w:rPr>
        <w:t>karmelski</w:t>
      </w:r>
      <w:proofErr w:type="spellEnd"/>
      <w:r>
        <w:rPr>
          <w:sz w:val="24"/>
        </w:rPr>
        <w:t xml:space="preserve"> </w:t>
      </w:r>
      <w:proofErr w:type="spellStart"/>
      <w:r>
        <w:rPr>
          <w:sz w:val="24"/>
        </w:rPr>
        <w:t>škapulir</w:t>
      </w:r>
      <w:proofErr w:type="spellEnd"/>
      <w:r>
        <w:rPr>
          <w:sz w:val="24"/>
        </w:rPr>
        <w:t xml:space="preserve">. Čeprav nismo dolžni verovati v resničnost tega prikazanja, se vendar moremo zanesti na </w:t>
      </w:r>
      <w:r w:rsidRPr="00B611AE">
        <w:rPr>
          <w:i/>
          <w:sz w:val="24"/>
        </w:rPr>
        <w:t>sobotni privilegij</w:t>
      </w:r>
      <w:r>
        <w:rPr>
          <w:sz w:val="24"/>
        </w:rPr>
        <w:t xml:space="preserve"> v tistem smislu, ki ga ima pred očmi papež Pij XII. – sam od otroških let član bratovščine </w:t>
      </w:r>
      <w:proofErr w:type="spellStart"/>
      <w:r>
        <w:rPr>
          <w:sz w:val="24"/>
        </w:rPr>
        <w:t>karmelskega</w:t>
      </w:r>
      <w:proofErr w:type="spellEnd"/>
      <w:r>
        <w:rPr>
          <w:sz w:val="24"/>
        </w:rPr>
        <w:t xml:space="preserve"> </w:t>
      </w:r>
      <w:proofErr w:type="spellStart"/>
      <w:r>
        <w:rPr>
          <w:sz w:val="24"/>
        </w:rPr>
        <w:t>škapulirja</w:t>
      </w:r>
      <w:proofErr w:type="spellEnd"/>
      <w:r>
        <w:rPr>
          <w:sz w:val="24"/>
        </w:rPr>
        <w:t xml:space="preserve">. V posebnem pismu ob 700. letnici </w:t>
      </w:r>
      <w:proofErr w:type="spellStart"/>
      <w:r>
        <w:rPr>
          <w:sz w:val="24"/>
        </w:rPr>
        <w:t>škapulirja</w:t>
      </w:r>
      <w:proofErr w:type="spellEnd"/>
      <w:r>
        <w:rPr>
          <w:sz w:val="24"/>
        </w:rPr>
        <w:t xml:space="preserve"> piše: </w:t>
      </w:r>
      <w:r w:rsidR="00B611AE">
        <w:rPr>
          <w:sz w:val="24"/>
        </w:rPr>
        <w:t>»</w:t>
      </w:r>
      <w:r w:rsidRPr="00B611AE">
        <w:rPr>
          <w:i/>
          <w:sz w:val="24"/>
        </w:rPr>
        <w:t xml:space="preserve">Predobra Mati resnično ne bo nehala prositi, da njeni otroci, ki v vicah trpe za pregreške, čim prej – seveda na Marijino priprošnjo pri Bogu – po nam sporočenem sobotnem privilegiju, kakor mu pravijo, dosežejo večno domovino. Sveti </w:t>
      </w:r>
      <w:proofErr w:type="spellStart"/>
      <w:r w:rsidRPr="00B611AE">
        <w:rPr>
          <w:i/>
          <w:sz w:val="24"/>
        </w:rPr>
        <w:t>škapulir</w:t>
      </w:r>
      <w:proofErr w:type="spellEnd"/>
      <w:r w:rsidRPr="00B611AE">
        <w:rPr>
          <w:i/>
          <w:sz w:val="24"/>
        </w:rPr>
        <w:t xml:space="preserve"> je kakor Marijina obleka znamenje in poroštvo varstva Matere </w:t>
      </w:r>
      <w:r w:rsidR="00B611AE">
        <w:rPr>
          <w:i/>
          <w:sz w:val="24"/>
        </w:rPr>
        <w:t>B</w:t>
      </w:r>
      <w:r w:rsidRPr="00B611AE">
        <w:rPr>
          <w:i/>
          <w:sz w:val="24"/>
        </w:rPr>
        <w:t>ožje</w:t>
      </w:r>
      <w:r w:rsidR="00B611AE">
        <w:rPr>
          <w:i/>
          <w:sz w:val="24"/>
        </w:rPr>
        <w:t>.</w:t>
      </w:r>
      <w:r w:rsidRPr="00B611AE">
        <w:rPr>
          <w:i/>
          <w:sz w:val="24"/>
        </w:rPr>
        <w:t xml:space="preserve"> Toda naj ne mislijo tisti, ki so si nadeli to obleko, da bodo dosegli večno zveličanje z lenobo in duhovno </w:t>
      </w:r>
      <w:proofErr w:type="spellStart"/>
      <w:r w:rsidRPr="00B611AE">
        <w:rPr>
          <w:i/>
          <w:sz w:val="24"/>
        </w:rPr>
        <w:t>vnemarnostjo</w:t>
      </w:r>
      <w:proofErr w:type="spellEnd"/>
      <w:r w:rsidRPr="00B611AE">
        <w:rPr>
          <w:i/>
          <w:sz w:val="24"/>
        </w:rPr>
        <w:t>, kajti apostol opominja: 'Delajte s strahom in trepetom za svoje zveličanje' (</w:t>
      </w:r>
      <w:proofErr w:type="spellStart"/>
      <w:r w:rsidRPr="00B611AE">
        <w:rPr>
          <w:i/>
          <w:sz w:val="24"/>
        </w:rPr>
        <w:t>Flp</w:t>
      </w:r>
      <w:proofErr w:type="spellEnd"/>
      <w:r w:rsidRPr="00B611AE">
        <w:rPr>
          <w:i/>
          <w:sz w:val="24"/>
        </w:rPr>
        <w:t xml:space="preserve"> 2,12)! … Naj torej vsi karmeličani – bodi v samostanih prvega in drugega reda bodi v tretjem redovniškem ali pa svetnem redu bodi v bratovščinah – … imajo v sami preprosto narejeni obleki (</w:t>
      </w:r>
      <w:proofErr w:type="spellStart"/>
      <w:r w:rsidRPr="00B611AE">
        <w:rPr>
          <w:i/>
          <w:sz w:val="24"/>
        </w:rPr>
        <w:t>škapulirju</w:t>
      </w:r>
      <w:proofErr w:type="spellEnd"/>
      <w:r w:rsidRPr="00B611AE">
        <w:rPr>
          <w:i/>
          <w:sz w:val="24"/>
        </w:rPr>
        <w:t xml:space="preserve">) pred seboj nekak povzetek kreposti skromnosti in preprostosti; prav posebno pa naj tista obleka, ki jo imajo noč in dan na sebi, kakor zgovorno znamenje izraža prošnje, s katerimi prosijo za </w:t>
      </w:r>
      <w:r w:rsidR="00B611AE">
        <w:rPr>
          <w:i/>
          <w:sz w:val="24"/>
        </w:rPr>
        <w:t>B</w:t>
      </w:r>
      <w:r w:rsidRPr="00B611AE">
        <w:rPr>
          <w:i/>
          <w:sz w:val="24"/>
        </w:rPr>
        <w:t xml:space="preserve">ožjo pomoč; končno naj ohranijo tisto posvetitev </w:t>
      </w:r>
      <w:proofErr w:type="spellStart"/>
      <w:r w:rsidRPr="00B611AE">
        <w:rPr>
          <w:i/>
          <w:sz w:val="24"/>
        </w:rPr>
        <w:t>presv</w:t>
      </w:r>
      <w:proofErr w:type="spellEnd"/>
      <w:r w:rsidRPr="00B611AE">
        <w:rPr>
          <w:i/>
          <w:sz w:val="24"/>
        </w:rPr>
        <w:t>. Srcu brezmadežne Device, ki smo jo vneto priporočali</w:t>
      </w:r>
      <w:r w:rsidR="00B611AE">
        <w:rPr>
          <w:sz w:val="24"/>
        </w:rPr>
        <w:t>«</w:t>
      </w:r>
      <w:r>
        <w:rPr>
          <w:sz w:val="24"/>
        </w:rPr>
        <w:t xml:space="preserve"> (AAS 42, 1950, 390 sl.).</w:t>
      </w:r>
    </w:p>
    <w:p w:rsidR="00CF6F26" w:rsidRDefault="00CF6F26" w:rsidP="00CF6F26">
      <w:pPr>
        <w:jc w:val="both"/>
        <w:rPr>
          <w:sz w:val="24"/>
        </w:rPr>
      </w:pPr>
      <w:r>
        <w:rPr>
          <w:sz w:val="24"/>
        </w:rPr>
        <w:t xml:space="preserve">Neodvisno od teh poročil lahko sprejmemo misel: kdor se prisrčno posveti Mariji (na neki način smo ji posvečeni že na temelju krstne posvetitve Kristusu) in v znamenje tega posvečenja ter v oporo življenju iz takšne podaritve Mariji nosi </w:t>
      </w:r>
      <w:proofErr w:type="spellStart"/>
      <w:r>
        <w:rPr>
          <w:sz w:val="24"/>
        </w:rPr>
        <w:t>škapulir</w:t>
      </w:r>
      <w:proofErr w:type="spellEnd"/>
      <w:r>
        <w:rPr>
          <w:sz w:val="24"/>
        </w:rPr>
        <w:t xml:space="preserve">, ne more umreti brez posvečujoče milosti. Devica Marija je naša mati, zavetnica in sestra. Ker je naša mati, smo njeni sinovi in hčere. Znan je izrek sv. Terezije Deteta Jezusa, da je Marija </w:t>
      </w:r>
      <w:r w:rsidR="00B611AE">
        <w:rPr>
          <w:sz w:val="24"/>
        </w:rPr>
        <w:t>»</w:t>
      </w:r>
      <w:r w:rsidRPr="00B611AE">
        <w:rPr>
          <w:i/>
          <w:sz w:val="24"/>
        </w:rPr>
        <w:t>bolj mati kakor pa kraljica</w:t>
      </w:r>
      <w:r w:rsidR="00B611AE">
        <w:rPr>
          <w:sz w:val="24"/>
        </w:rPr>
        <w:t>«</w:t>
      </w:r>
      <w:r>
        <w:rPr>
          <w:sz w:val="24"/>
        </w:rPr>
        <w:t>.</w:t>
      </w:r>
    </w:p>
    <w:p w:rsidR="00CF6F26" w:rsidRDefault="00CF6F26" w:rsidP="00CF6F26">
      <w:pPr>
        <w:jc w:val="both"/>
        <w:rPr>
          <w:i/>
          <w:iCs/>
          <w:sz w:val="24"/>
        </w:rPr>
      </w:pPr>
      <w:r>
        <w:rPr>
          <w:sz w:val="24"/>
        </w:rPr>
        <w:tab/>
      </w:r>
    </w:p>
    <w:p w:rsidR="00CF6F26" w:rsidRDefault="00CF6F26" w:rsidP="00CF6F26">
      <w:pPr>
        <w:jc w:val="both"/>
        <w:rPr>
          <w:i/>
          <w:iCs/>
          <w:sz w:val="24"/>
        </w:rPr>
      </w:pPr>
      <w:proofErr w:type="spellStart"/>
      <w:r>
        <w:rPr>
          <w:i/>
          <w:iCs/>
          <w:sz w:val="24"/>
        </w:rPr>
        <w:t>Škapulir</w:t>
      </w:r>
      <w:proofErr w:type="spellEnd"/>
      <w:r>
        <w:rPr>
          <w:i/>
          <w:iCs/>
          <w:sz w:val="24"/>
        </w:rPr>
        <w:t xml:space="preserve"> – marijansko znamenje</w:t>
      </w:r>
    </w:p>
    <w:p w:rsidR="00CF6F26" w:rsidRDefault="00CF6F26" w:rsidP="00CF6F26">
      <w:pPr>
        <w:ind w:firstLine="708"/>
        <w:jc w:val="both"/>
        <w:rPr>
          <w:sz w:val="24"/>
        </w:rPr>
      </w:pPr>
    </w:p>
    <w:p w:rsidR="00CF6F26" w:rsidRDefault="00CF6F26" w:rsidP="00CF6F26">
      <w:pPr>
        <w:jc w:val="both"/>
        <w:rPr>
          <w:sz w:val="24"/>
        </w:rPr>
      </w:pPr>
      <w:r>
        <w:rPr>
          <w:sz w:val="24"/>
        </w:rPr>
        <w:t xml:space="preserve">Človek je bitje znamenj. Ves svet mu je znamenje, ki ga nagovarja in usmerja. Znamenje je čutom dostopna stvar, s katero se drugemu izroča neki pomen. Gre za dejanja, kretnje … ali </w:t>
      </w:r>
      <w:r>
        <w:rPr>
          <w:sz w:val="24"/>
        </w:rPr>
        <w:lastRenderedPageBreak/>
        <w:t xml:space="preserve">vidna znamenja (stvari), ki nam razodevajo nevidno resničnost. Znamenja in simboli so posebna govorica vere. Vse krščansko zakramentalno življenje se izraža prek znamenj (kruh, vino, voda, olje …). Razen liturgičnih znamenj poznamo v Cerkvi tudi znamenja, ki so povezana z določenim dogodkom, izročilom ali osebo (rožni venec, svetinjice, </w:t>
      </w:r>
      <w:proofErr w:type="spellStart"/>
      <w:r>
        <w:rPr>
          <w:sz w:val="24"/>
        </w:rPr>
        <w:t>škapulir</w:t>
      </w:r>
      <w:proofErr w:type="spellEnd"/>
      <w:r>
        <w:rPr>
          <w:sz w:val="24"/>
        </w:rPr>
        <w:t xml:space="preserve"> ...) in jih imenujemo </w:t>
      </w:r>
      <w:proofErr w:type="spellStart"/>
      <w:r>
        <w:rPr>
          <w:sz w:val="24"/>
        </w:rPr>
        <w:t>zakramentali</w:t>
      </w:r>
      <w:proofErr w:type="spellEnd"/>
      <w:r>
        <w:rPr>
          <w:sz w:val="24"/>
        </w:rPr>
        <w:t xml:space="preserve">. To so </w:t>
      </w:r>
      <w:r w:rsidR="00B611AE">
        <w:rPr>
          <w:sz w:val="24"/>
        </w:rPr>
        <w:t>»</w:t>
      </w:r>
      <w:r w:rsidRPr="00B611AE">
        <w:rPr>
          <w:i/>
          <w:sz w:val="24"/>
        </w:rPr>
        <w:t>sveta znamenja, ki nekako posnemajo zakramente in označujejo predvsem duhovne učinke; pripravljajo na prejem glavnega učinka zakramentov in posvečujejo različne življenjske okoliščine</w:t>
      </w:r>
      <w:r>
        <w:rPr>
          <w:sz w:val="24"/>
        </w:rPr>
        <w:t>.</w:t>
      </w:r>
      <w:r w:rsidR="00B611AE">
        <w:rPr>
          <w:sz w:val="24"/>
        </w:rPr>
        <w:t>«</w:t>
      </w:r>
      <w:r>
        <w:rPr>
          <w:sz w:val="24"/>
        </w:rPr>
        <w:t xml:space="preserve"> (B 60) </w:t>
      </w:r>
      <w:r w:rsidR="00B611AE">
        <w:rPr>
          <w:sz w:val="24"/>
        </w:rPr>
        <w:t>»</w:t>
      </w:r>
      <w:r w:rsidRPr="00B611AE">
        <w:rPr>
          <w:i/>
          <w:sz w:val="24"/>
        </w:rPr>
        <w:t xml:space="preserve">Liturgija zakramentov in </w:t>
      </w:r>
      <w:proofErr w:type="spellStart"/>
      <w:r w:rsidRPr="00B611AE">
        <w:rPr>
          <w:i/>
          <w:sz w:val="24"/>
        </w:rPr>
        <w:t>zakramentalov</w:t>
      </w:r>
      <w:proofErr w:type="spellEnd"/>
      <w:r w:rsidRPr="00B611AE">
        <w:rPr>
          <w:i/>
          <w:sz w:val="24"/>
        </w:rPr>
        <w:t xml:space="preserve"> torej stori, da pri dobro pripravljenih vernikih skoraj vse dogodke v življenju posvečuje </w:t>
      </w:r>
      <w:r w:rsidR="00B611AE">
        <w:rPr>
          <w:i/>
          <w:sz w:val="24"/>
        </w:rPr>
        <w:t>B</w:t>
      </w:r>
      <w:r w:rsidRPr="00B611AE">
        <w:rPr>
          <w:i/>
          <w:sz w:val="24"/>
        </w:rPr>
        <w:t xml:space="preserve">ožja milost, ki izvira iz velikonočne skrivnosti Kristusovega trpljenja, smrti in vstajenja, kajti iz Kristusa dobivajo svojo moč vsi zakramenti in </w:t>
      </w:r>
      <w:proofErr w:type="spellStart"/>
      <w:r w:rsidRPr="00B611AE">
        <w:rPr>
          <w:i/>
          <w:sz w:val="24"/>
        </w:rPr>
        <w:t>zakramentali</w:t>
      </w:r>
      <w:proofErr w:type="spellEnd"/>
      <w:r>
        <w:rPr>
          <w:sz w:val="24"/>
        </w:rPr>
        <w:t>.</w:t>
      </w:r>
      <w:r w:rsidR="00B611AE">
        <w:rPr>
          <w:sz w:val="24"/>
        </w:rPr>
        <w:t>«</w:t>
      </w:r>
      <w:r>
        <w:rPr>
          <w:sz w:val="24"/>
        </w:rPr>
        <w:t xml:space="preserve"> (B 61)</w:t>
      </w:r>
    </w:p>
    <w:p w:rsidR="00CF6F26" w:rsidRDefault="00CF6F26" w:rsidP="00CF6F26">
      <w:pPr>
        <w:ind w:firstLine="708"/>
        <w:jc w:val="both"/>
        <w:rPr>
          <w:sz w:val="24"/>
        </w:rPr>
      </w:pPr>
    </w:p>
    <w:p w:rsidR="00CF6F26" w:rsidRDefault="00CF6F26" w:rsidP="00CF6F26">
      <w:pPr>
        <w:pStyle w:val="Naslov2"/>
        <w:ind w:firstLine="0"/>
        <w:rPr>
          <w:sz w:val="24"/>
        </w:rPr>
      </w:pPr>
      <w:r>
        <w:rPr>
          <w:sz w:val="24"/>
        </w:rPr>
        <w:t>Praktična določila</w:t>
      </w:r>
    </w:p>
    <w:p w:rsidR="00CF6F26" w:rsidRDefault="00CF6F26" w:rsidP="00CF6F26">
      <w:pPr>
        <w:ind w:firstLine="708"/>
        <w:jc w:val="both"/>
        <w:rPr>
          <w:sz w:val="24"/>
        </w:rPr>
      </w:pPr>
    </w:p>
    <w:p w:rsidR="00CF6F26" w:rsidRDefault="00CF6F26" w:rsidP="00CF6F26">
      <w:pPr>
        <w:jc w:val="both"/>
        <w:rPr>
          <w:sz w:val="24"/>
        </w:rPr>
      </w:pPr>
      <w:proofErr w:type="spellStart"/>
      <w:r>
        <w:rPr>
          <w:sz w:val="24"/>
        </w:rPr>
        <w:t>Škapulir</w:t>
      </w:r>
      <w:proofErr w:type="spellEnd"/>
      <w:r>
        <w:rPr>
          <w:sz w:val="24"/>
        </w:rPr>
        <w:t xml:space="preserve"> blagoslovi duhovnik (navadno karmeličan) ali diakon, nadene pa ga lahko tudi druga pooblaščena oseba. Za blagoslovitev in podelitev je treba uporabiti </w:t>
      </w:r>
      <w:proofErr w:type="spellStart"/>
      <w:r>
        <w:rPr>
          <w:sz w:val="24"/>
        </w:rPr>
        <w:t>karmelski</w:t>
      </w:r>
      <w:proofErr w:type="spellEnd"/>
      <w:r>
        <w:rPr>
          <w:sz w:val="24"/>
        </w:rPr>
        <w:t xml:space="preserve"> </w:t>
      </w:r>
      <w:proofErr w:type="spellStart"/>
      <w:r>
        <w:rPr>
          <w:sz w:val="24"/>
        </w:rPr>
        <w:t>škapulir</w:t>
      </w:r>
      <w:proofErr w:type="spellEnd"/>
      <w:r>
        <w:rPr>
          <w:sz w:val="24"/>
        </w:rPr>
        <w:t xml:space="preserve"> v njegovi tradicionalni obliki. Kasneje se ga lahko nadomesti s svetinjico. </w:t>
      </w:r>
    </w:p>
    <w:p w:rsidR="00CF6F26" w:rsidRDefault="00CF6F26" w:rsidP="00CF6F26">
      <w:pPr>
        <w:jc w:val="both"/>
        <w:rPr>
          <w:sz w:val="24"/>
        </w:rPr>
      </w:pPr>
      <w:r>
        <w:rPr>
          <w:sz w:val="24"/>
        </w:rPr>
        <w:t xml:space="preserve">Kdor nosi </w:t>
      </w:r>
      <w:proofErr w:type="spellStart"/>
      <w:r>
        <w:rPr>
          <w:sz w:val="24"/>
        </w:rPr>
        <w:t>škapulir</w:t>
      </w:r>
      <w:proofErr w:type="spellEnd"/>
      <w:r>
        <w:rPr>
          <w:sz w:val="24"/>
        </w:rPr>
        <w:t xml:space="preserve">, je dolžan živeti po evangeliju, prejemati zakramente in prav posebno častiti presveto Devico. To naj se kaže vsaj v tem, da vsak dan zmoli tri zdravamarije. Ob sobotah se priporoča molitev </w:t>
      </w:r>
      <w:hyperlink r:id="rId8" w:history="1">
        <w:r w:rsidRPr="00B611AE">
          <w:rPr>
            <w:rStyle w:val="Hiperpovezava"/>
            <w:i/>
            <w:sz w:val="24"/>
          </w:rPr>
          <w:t>Pozdravljena</w:t>
        </w:r>
        <w:r w:rsidR="00B611AE">
          <w:rPr>
            <w:rStyle w:val="Hiperpovezava"/>
            <w:i/>
            <w:sz w:val="24"/>
          </w:rPr>
          <w:t>,</w:t>
        </w:r>
        <w:r w:rsidRPr="00B611AE">
          <w:rPr>
            <w:rStyle w:val="Hiperpovezava"/>
            <w:i/>
            <w:sz w:val="24"/>
          </w:rPr>
          <w:t xml:space="preserve"> Kraljica</w:t>
        </w:r>
      </w:hyperlink>
      <w:r>
        <w:rPr>
          <w:sz w:val="24"/>
        </w:rPr>
        <w:t xml:space="preserve"> (</w:t>
      </w:r>
      <w:r w:rsidRPr="00B611AE">
        <w:rPr>
          <w:i/>
          <w:sz w:val="24"/>
        </w:rPr>
        <w:t>Salve Regina</w:t>
      </w:r>
      <w:r>
        <w:rPr>
          <w:sz w:val="24"/>
        </w:rPr>
        <w:t xml:space="preserve">), kakor je navada v </w:t>
      </w:r>
      <w:proofErr w:type="spellStart"/>
      <w:r>
        <w:rPr>
          <w:sz w:val="24"/>
        </w:rPr>
        <w:t>karmelu</w:t>
      </w:r>
      <w:proofErr w:type="spellEnd"/>
      <w:r>
        <w:rPr>
          <w:sz w:val="24"/>
        </w:rPr>
        <w:t>.</w:t>
      </w:r>
    </w:p>
    <w:p w:rsidR="00CF6F26" w:rsidRDefault="00CF6F26" w:rsidP="00CF6F26">
      <w:pPr>
        <w:ind w:firstLine="708"/>
        <w:jc w:val="both"/>
        <w:rPr>
          <w:sz w:val="24"/>
        </w:rPr>
      </w:pPr>
    </w:p>
    <w:p w:rsidR="00CF6F26" w:rsidRDefault="00CF6F26" w:rsidP="00CF6F26">
      <w:pPr>
        <w:pStyle w:val="Naslov2"/>
        <w:ind w:firstLine="0"/>
        <w:rPr>
          <w:sz w:val="24"/>
        </w:rPr>
      </w:pPr>
      <w:r>
        <w:rPr>
          <w:sz w:val="24"/>
        </w:rPr>
        <w:t xml:space="preserve">Pomen in vrednost </w:t>
      </w:r>
      <w:proofErr w:type="spellStart"/>
      <w:r>
        <w:rPr>
          <w:sz w:val="24"/>
        </w:rPr>
        <w:t>škapulirja</w:t>
      </w:r>
      <w:proofErr w:type="spellEnd"/>
    </w:p>
    <w:p w:rsidR="00CF6F26" w:rsidRDefault="00CF6F26" w:rsidP="00CF6F26">
      <w:pPr>
        <w:ind w:firstLine="708"/>
        <w:jc w:val="both"/>
        <w:rPr>
          <w:sz w:val="24"/>
        </w:rPr>
      </w:pPr>
    </w:p>
    <w:p w:rsidR="00CF6F26" w:rsidRDefault="00CF6F26" w:rsidP="00CF6F26">
      <w:pPr>
        <w:jc w:val="both"/>
        <w:rPr>
          <w:sz w:val="24"/>
        </w:rPr>
      </w:pPr>
      <w:proofErr w:type="spellStart"/>
      <w:r>
        <w:rPr>
          <w:sz w:val="24"/>
        </w:rPr>
        <w:t>Karmelski</w:t>
      </w:r>
      <w:proofErr w:type="spellEnd"/>
      <w:r>
        <w:rPr>
          <w:sz w:val="24"/>
        </w:rPr>
        <w:t xml:space="preserve"> </w:t>
      </w:r>
      <w:proofErr w:type="spellStart"/>
      <w:r>
        <w:rPr>
          <w:sz w:val="24"/>
        </w:rPr>
        <w:t>škapulir</w:t>
      </w:r>
      <w:proofErr w:type="spellEnd"/>
      <w:r>
        <w:rPr>
          <w:sz w:val="24"/>
        </w:rPr>
        <w:t xml:space="preserve"> nikakor ni čarobno (magično) sredstvo ali samodejno zagotovilo zveličanja, ki daje spregled od zahtev krščanskega življenja. Nasprotno: ponazarja dolžnost, da hodimo za Jezusom po zgledu Marije, ki je popoln vzor Kristusovega učenca. Marija nas uči odprtosti za Boga in njegovo voljo, poslušati in premišljevati božjo besedo (prim. </w:t>
      </w:r>
      <w:proofErr w:type="spellStart"/>
      <w:r w:rsidRPr="00B611AE">
        <w:rPr>
          <w:i/>
          <w:sz w:val="24"/>
        </w:rPr>
        <w:t>Lk</w:t>
      </w:r>
      <w:proofErr w:type="spellEnd"/>
      <w:r>
        <w:rPr>
          <w:sz w:val="24"/>
        </w:rPr>
        <w:t xml:space="preserve"> 2,19; 10,39) ter vanjo verovati vse do nespameti križa (prim. </w:t>
      </w:r>
      <w:proofErr w:type="spellStart"/>
      <w:r w:rsidRPr="00B611AE">
        <w:rPr>
          <w:i/>
          <w:sz w:val="24"/>
        </w:rPr>
        <w:t>Jn</w:t>
      </w:r>
      <w:proofErr w:type="spellEnd"/>
      <w:r>
        <w:rPr>
          <w:sz w:val="24"/>
        </w:rPr>
        <w:t xml:space="preserve"> 19,25). Uči nas nenehno moliti in odkrivati Boga v vseh okoliščinah našega življenja, biti blizu ljudem v njihovih skrbeh in z njimi čutiti.</w:t>
      </w:r>
    </w:p>
    <w:p w:rsidR="00CF6F26" w:rsidRDefault="00CF6F26" w:rsidP="00CF6F26">
      <w:pPr>
        <w:pStyle w:val="Telobesedila-zamik"/>
        <w:ind w:firstLine="0"/>
        <w:rPr>
          <w:sz w:val="24"/>
        </w:rPr>
      </w:pPr>
    </w:p>
    <w:p w:rsidR="00CF6F26" w:rsidRDefault="00CF6F26" w:rsidP="00CF6F26">
      <w:pPr>
        <w:pStyle w:val="Telobesedila-zamik"/>
        <w:ind w:firstLine="0"/>
        <w:rPr>
          <w:sz w:val="24"/>
        </w:rPr>
      </w:pPr>
      <w:proofErr w:type="spellStart"/>
      <w:r>
        <w:rPr>
          <w:sz w:val="24"/>
        </w:rPr>
        <w:t>Škapulir</w:t>
      </w:r>
      <w:proofErr w:type="spellEnd"/>
      <w:r>
        <w:rPr>
          <w:sz w:val="24"/>
        </w:rPr>
        <w:t xml:space="preserve"> je </w:t>
      </w:r>
      <w:proofErr w:type="spellStart"/>
      <w:r>
        <w:rPr>
          <w:sz w:val="24"/>
        </w:rPr>
        <w:t>nenazadnje</w:t>
      </w:r>
      <w:proofErr w:type="spellEnd"/>
      <w:r>
        <w:rPr>
          <w:sz w:val="24"/>
        </w:rPr>
        <w:t xml:space="preserve"> znamenje vere v večno življenje z Bogom, kar upamo doseči v Marijinem varstvu in po njeni priprošnji. Pridružuje veliki </w:t>
      </w:r>
      <w:proofErr w:type="spellStart"/>
      <w:r>
        <w:rPr>
          <w:sz w:val="24"/>
        </w:rPr>
        <w:t>karmelski</w:t>
      </w:r>
      <w:proofErr w:type="spellEnd"/>
      <w:r>
        <w:rPr>
          <w:sz w:val="24"/>
        </w:rPr>
        <w:t xml:space="preserve"> družini in </w:t>
      </w:r>
      <w:proofErr w:type="spellStart"/>
      <w:r>
        <w:rPr>
          <w:sz w:val="24"/>
        </w:rPr>
        <w:t>predočuje</w:t>
      </w:r>
      <w:proofErr w:type="spellEnd"/>
      <w:r>
        <w:rPr>
          <w:sz w:val="24"/>
        </w:rPr>
        <w:t xml:space="preserve"> zglede </w:t>
      </w:r>
      <w:proofErr w:type="spellStart"/>
      <w:r>
        <w:rPr>
          <w:sz w:val="24"/>
        </w:rPr>
        <w:t>karmelskih</w:t>
      </w:r>
      <w:proofErr w:type="spellEnd"/>
      <w:r>
        <w:rPr>
          <w:sz w:val="24"/>
        </w:rPr>
        <w:t xml:space="preserve"> svetnikov. </w:t>
      </w:r>
      <w:proofErr w:type="spellStart"/>
      <w:r>
        <w:rPr>
          <w:sz w:val="24"/>
        </w:rPr>
        <w:t>Škapulir</w:t>
      </w:r>
      <w:proofErr w:type="spellEnd"/>
      <w:r>
        <w:rPr>
          <w:sz w:val="24"/>
        </w:rPr>
        <w:t xml:space="preserve"> sta nosila sv. Terezija </w:t>
      </w:r>
      <w:proofErr w:type="spellStart"/>
      <w:r>
        <w:rPr>
          <w:sz w:val="24"/>
        </w:rPr>
        <w:t>Avilska</w:t>
      </w:r>
      <w:proofErr w:type="spellEnd"/>
      <w:r>
        <w:rPr>
          <w:sz w:val="24"/>
        </w:rPr>
        <w:t xml:space="preserve"> in sv. Janez od Križa, prenovitelja </w:t>
      </w:r>
      <w:proofErr w:type="spellStart"/>
      <w:r>
        <w:rPr>
          <w:sz w:val="24"/>
        </w:rPr>
        <w:t>karmelskega</w:t>
      </w:r>
      <w:proofErr w:type="spellEnd"/>
      <w:r>
        <w:rPr>
          <w:sz w:val="24"/>
        </w:rPr>
        <w:t xml:space="preserve"> reda v 16. stoletju. Nosili sta ga sv. Terezija Deteta Jezusa in velika f</w:t>
      </w:r>
      <w:r w:rsidR="00B611AE">
        <w:rPr>
          <w:sz w:val="24"/>
        </w:rPr>
        <w:t>i</w:t>
      </w:r>
      <w:r>
        <w:rPr>
          <w:sz w:val="24"/>
        </w:rPr>
        <w:t xml:space="preserve">lozofinja, karmeličanka in mučenka sv. Edith </w:t>
      </w:r>
      <w:proofErr w:type="spellStart"/>
      <w:r>
        <w:rPr>
          <w:sz w:val="24"/>
        </w:rPr>
        <w:t>Stein</w:t>
      </w:r>
      <w:proofErr w:type="spellEnd"/>
      <w:r>
        <w:rPr>
          <w:sz w:val="24"/>
        </w:rPr>
        <w:t xml:space="preserve">. Na tisoče karmeličanov, karmeličank, </w:t>
      </w:r>
      <w:proofErr w:type="spellStart"/>
      <w:r>
        <w:rPr>
          <w:sz w:val="24"/>
        </w:rPr>
        <w:t>tretjerednikov</w:t>
      </w:r>
      <w:proofErr w:type="spellEnd"/>
      <w:r>
        <w:rPr>
          <w:sz w:val="24"/>
        </w:rPr>
        <w:t xml:space="preserve">, duhovnikov in laikov si je skozi stoletja v ponižni zvestobi izročilu nadelo znamenje </w:t>
      </w:r>
      <w:proofErr w:type="spellStart"/>
      <w:r>
        <w:rPr>
          <w:sz w:val="24"/>
        </w:rPr>
        <w:t>škapulirja</w:t>
      </w:r>
      <w:proofErr w:type="spellEnd"/>
      <w:r>
        <w:rPr>
          <w:sz w:val="24"/>
        </w:rPr>
        <w:t xml:space="preserve"> in pod varstvom </w:t>
      </w:r>
      <w:r w:rsidR="00B611AE">
        <w:rPr>
          <w:sz w:val="24"/>
        </w:rPr>
        <w:t>B</w:t>
      </w:r>
      <w:r>
        <w:rPr>
          <w:sz w:val="24"/>
        </w:rPr>
        <w:t xml:space="preserve">ožje Matere stopalo po poti svetosti. </w:t>
      </w:r>
    </w:p>
    <w:p w:rsidR="00CF6F26" w:rsidRDefault="00CF6F26" w:rsidP="00CF6F26">
      <w:pPr>
        <w:jc w:val="both"/>
        <w:rPr>
          <w:sz w:val="24"/>
        </w:rPr>
      </w:pPr>
    </w:p>
    <w:p w:rsidR="00CF6F26" w:rsidRDefault="00CF6F26" w:rsidP="00CF6F26">
      <w:pPr>
        <w:jc w:val="both"/>
        <w:rPr>
          <w:sz w:val="24"/>
        </w:rPr>
      </w:pPr>
      <w:r>
        <w:rPr>
          <w:sz w:val="24"/>
        </w:rPr>
        <w:t xml:space="preserve">Da bi tudi v novem stoletju in tisočletju žar svetlobe milosti </w:t>
      </w:r>
      <w:proofErr w:type="spellStart"/>
      <w:r>
        <w:rPr>
          <w:sz w:val="24"/>
        </w:rPr>
        <w:t>Karmelske</w:t>
      </w:r>
      <w:proofErr w:type="spellEnd"/>
      <w:r>
        <w:rPr>
          <w:sz w:val="24"/>
        </w:rPr>
        <w:t xml:space="preserve"> Matere </w:t>
      </w:r>
      <w:r w:rsidR="00B611AE">
        <w:rPr>
          <w:sz w:val="24"/>
        </w:rPr>
        <w:t>B</w:t>
      </w:r>
      <w:r>
        <w:rPr>
          <w:sz w:val="24"/>
        </w:rPr>
        <w:t xml:space="preserve">ožje žarel z neugasljivo močjo, nam sveti oče Janez Pavel II. kot </w:t>
      </w:r>
      <w:proofErr w:type="spellStart"/>
      <w:r>
        <w:rPr>
          <w:sz w:val="24"/>
        </w:rPr>
        <w:t>vzpodbudo</w:t>
      </w:r>
      <w:proofErr w:type="spellEnd"/>
      <w:r>
        <w:rPr>
          <w:sz w:val="24"/>
        </w:rPr>
        <w:t xml:space="preserve"> podarja svoje novo pismo.</w:t>
      </w:r>
      <w:r w:rsidR="00F06386">
        <w:rPr>
          <w:sz w:val="24"/>
        </w:rPr>
        <w:t xml:space="preserve"> </w:t>
      </w:r>
    </w:p>
    <w:p w:rsidR="00CF6F26" w:rsidRDefault="00CF6F26" w:rsidP="00CF6F26">
      <w:pPr>
        <w:ind w:firstLine="708"/>
        <w:jc w:val="both"/>
        <w:rPr>
          <w:sz w:val="24"/>
        </w:rPr>
      </w:pPr>
    </w:p>
    <w:p w:rsidR="00CF6F26" w:rsidRDefault="00CF6F26" w:rsidP="00CF6F26">
      <w:pPr>
        <w:pStyle w:val="Naslov3"/>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Karmel – Sora </w:t>
      </w:r>
    </w:p>
    <w:p w:rsidR="00CF6F26" w:rsidRPr="00B611AE" w:rsidRDefault="00CF6F26" w:rsidP="00CF6F26">
      <w:pPr>
        <w:jc w:val="both"/>
        <w:rPr>
          <w:szCs w:val="20"/>
        </w:rPr>
      </w:pPr>
      <w:r w:rsidRPr="00B611AE">
        <w:rPr>
          <w:szCs w:val="20"/>
        </w:rPr>
        <w:t>Viri:</w:t>
      </w:r>
    </w:p>
    <w:p w:rsidR="00CF6F26" w:rsidRPr="00B611AE" w:rsidRDefault="00CF6F26" w:rsidP="00CF6F26">
      <w:pPr>
        <w:pStyle w:val="Telobesedila"/>
        <w:rPr>
          <w:sz w:val="20"/>
          <w:szCs w:val="20"/>
        </w:rPr>
      </w:pPr>
      <w:r w:rsidRPr="00B611AE">
        <w:rPr>
          <w:sz w:val="20"/>
          <w:szCs w:val="20"/>
        </w:rPr>
        <w:t xml:space="preserve">dr. Anton Strle, </w:t>
      </w:r>
      <w:proofErr w:type="spellStart"/>
      <w:r w:rsidRPr="00B611AE">
        <w:rPr>
          <w:sz w:val="20"/>
          <w:szCs w:val="20"/>
        </w:rPr>
        <w:t>Karmelska</w:t>
      </w:r>
      <w:proofErr w:type="spellEnd"/>
      <w:r w:rsidRPr="00B611AE">
        <w:rPr>
          <w:sz w:val="20"/>
          <w:szCs w:val="20"/>
        </w:rPr>
        <w:t xml:space="preserve"> Mati </w:t>
      </w:r>
      <w:r w:rsidR="00B611AE" w:rsidRPr="00B611AE">
        <w:rPr>
          <w:sz w:val="20"/>
          <w:szCs w:val="20"/>
        </w:rPr>
        <w:t>B</w:t>
      </w:r>
      <w:r w:rsidRPr="00B611AE">
        <w:rPr>
          <w:sz w:val="20"/>
          <w:szCs w:val="20"/>
        </w:rPr>
        <w:t>ožja, v: Leto svetnikov 3, Mohorjeva družba Celje 2000, str. 144 - 149.</w:t>
      </w:r>
    </w:p>
    <w:p w:rsidR="00CF6F26" w:rsidRPr="00B611AE" w:rsidRDefault="00CF6F26" w:rsidP="00CF6F26">
      <w:pPr>
        <w:jc w:val="both"/>
        <w:rPr>
          <w:szCs w:val="20"/>
        </w:rPr>
      </w:pPr>
      <w:r w:rsidRPr="00B611AE">
        <w:rPr>
          <w:szCs w:val="20"/>
        </w:rPr>
        <w:t xml:space="preserve">P. Joseph </w:t>
      </w:r>
      <w:proofErr w:type="spellStart"/>
      <w:r w:rsidRPr="00B611AE">
        <w:rPr>
          <w:szCs w:val="20"/>
        </w:rPr>
        <w:t>Chalmers</w:t>
      </w:r>
      <w:proofErr w:type="spellEnd"/>
      <w:r w:rsidRPr="00B611AE">
        <w:rPr>
          <w:szCs w:val="20"/>
        </w:rPr>
        <w:t xml:space="preserve"> in P. </w:t>
      </w:r>
      <w:proofErr w:type="spellStart"/>
      <w:r w:rsidRPr="00B611AE">
        <w:rPr>
          <w:szCs w:val="20"/>
        </w:rPr>
        <w:t>Camilo</w:t>
      </w:r>
      <w:proofErr w:type="spellEnd"/>
      <w:r w:rsidRPr="00B611AE">
        <w:rPr>
          <w:szCs w:val="20"/>
        </w:rPr>
        <w:t xml:space="preserve"> </w:t>
      </w:r>
      <w:proofErr w:type="spellStart"/>
      <w:r w:rsidRPr="00B611AE">
        <w:rPr>
          <w:szCs w:val="20"/>
        </w:rPr>
        <w:t>Maccise</w:t>
      </w:r>
      <w:proofErr w:type="spellEnd"/>
      <w:r w:rsidRPr="00B611AE">
        <w:rPr>
          <w:szCs w:val="20"/>
        </w:rPr>
        <w:t xml:space="preserve">, </w:t>
      </w:r>
      <w:r w:rsidRPr="00B611AE">
        <w:rPr>
          <w:i/>
          <w:szCs w:val="20"/>
          <w:u w:val="single"/>
        </w:rPr>
        <w:t>Z Marijo, Jezusovo Materjo</w:t>
      </w:r>
      <w:r w:rsidRPr="00B611AE">
        <w:rPr>
          <w:szCs w:val="20"/>
        </w:rPr>
        <w:t xml:space="preserve">, Pastoralno pismo o </w:t>
      </w:r>
      <w:proofErr w:type="spellStart"/>
      <w:r w:rsidRPr="00B611AE">
        <w:rPr>
          <w:szCs w:val="20"/>
        </w:rPr>
        <w:t>škapulirju</w:t>
      </w:r>
      <w:proofErr w:type="spellEnd"/>
      <w:r w:rsidRPr="00B611AE">
        <w:rPr>
          <w:szCs w:val="20"/>
        </w:rPr>
        <w:t>, Rim 2001.</w:t>
      </w:r>
    </w:p>
    <w:p w:rsidR="00CF6F26" w:rsidRPr="00B611AE" w:rsidRDefault="00CF6F26" w:rsidP="00CF6F26">
      <w:pPr>
        <w:pStyle w:val="Sprotnaopomba-besedilo"/>
      </w:pPr>
      <w:r w:rsidRPr="00B611AE">
        <w:t xml:space="preserve">P. Severin </w:t>
      </w:r>
      <w:proofErr w:type="spellStart"/>
      <w:r w:rsidRPr="00B611AE">
        <w:t>Dorner</w:t>
      </w:r>
      <w:proofErr w:type="spellEnd"/>
      <w:r w:rsidRPr="00B611AE">
        <w:t xml:space="preserve">, </w:t>
      </w:r>
      <w:proofErr w:type="spellStart"/>
      <w:r w:rsidRPr="00576949">
        <w:t>Škapular</w:t>
      </w:r>
      <w:proofErr w:type="spellEnd"/>
      <w:r w:rsidRPr="00B611AE">
        <w:t>, Karmel Brezovica 1994.</w:t>
      </w:r>
    </w:p>
    <w:p w:rsidR="00CF6F26" w:rsidRPr="00B611AE" w:rsidRDefault="00CF6F26" w:rsidP="00CF6F26">
      <w:pPr>
        <w:pStyle w:val="Sprotnaopomba-besedilo"/>
      </w:pPr>
      <w:r w:rsidRPr="00B611AE">
        <w:t xml:space="preserve">S. Gabrijela Molk, </w:t>
      </w:r>
      <w:r w:rsidRPr="00576949">
        <w:t xml:space="preserve">Bogoslužno češčenje blažene Device Marije v </w:t>
      </w:r>
      <w:proofErr w:type="spellStart"/>
      <w:r w:rsidRPr="00576949">
        <w:t>Karmelu</w:t>
      </w:r>
      <w:proofErr w:type="spellEnd"/>
      <w:r w:rsidRPr="00B611AE">
        <w:t>, Karmel Sora 1995.</w:t>
      </w:r>
    </w:p>
    <w:p w:rsidR="00CF6F26" w:rsidRDefault="00CF6F26" w:rsidP="00CF6F26">
      <w:pPr>
        <w:pStyle w:val="Telobesedila"/>
        <w:rPr>
          <w:sz w:val="24"/>
        </w:rPr>
      </w:pPr>
      <w:r w:rsidRPr="00B611AE">
        <w:rPr>
          <w:sz w:val="20"/>
          <w:szCs w:val="20"/>
        </w:rPr>
        <w:t xml:space="preserve">S. Petra Debevec, </w:t>
      </w:r>
      <w:r w:rsidRPr="00576949">
        <w:rPr>
          <w:sz w:val="20"/>
          <w:szCs w:val="20"/>
        </w:rPr>
        <w:t xml:space="preserve">Karmel – </w:t>
      </w:r>
      <w:r w:rsidR="00576949" w:rsidRPr="00576949">
        <w:rPr>
          <w:sz w:val="20"/>
          <w:szCs w:val="20"/>
        </w:rPr>
        <w:t>B</w:t>
      </w:r>
      <w:r w:rsidRPr="00576949">
        <w:rPr>
          <w:sz w:val="20"/>
          <w:szCs w:val="20"/>
        </w:rPr>
        <w:t>ožji vrt</w:t>
      </w:r>
      <w:r w:rsidRPr="00B611AE">
        <w:rPr>
          <w:sz w:val="20"/>
          <w:szCs w:val="20"/>
        </w:rPr>
        <w:t>, Karmel Sora 1997.</w:t>
      </w:r>
    </w:p>
    <w:p w:rsidR="0086792B" w:rsidRDefault="00F06386" w:rsidP="00CF6F26">
      <w:pPr>
        <w:ind w:left="708"/>
        <w:jc w:val="both"/>
        <w:rPr>
          <w:sz w:val="24"/>
        </w:rPr>
      </w:pPr>
      <w:r>
        <w:rPr>
          <w:sz w:val="24"/>
        </w:rPr>
        <w:t xml:space="preserve"> </w:t>
      </w:r>
    </w:p>
    <w:p w:rsidR="00CF6F26" w:rsidRPr="00576949" w:rsidRDefault="00CF6F26" w:rsidP="00576949">
      <w:pPr>
        <w:jc w:val="both"/>
        <w:rPr>
          <w:b/>
          <w:sz w:val="24"/>
        </w:rPr>
      </w:pPr>
      <w:proofErr w:type="spellStart"/>
      <w:r w:rsidRPr="00576949">
        <w:rPr>
          <w:b/>
          <w:sz w:val="24"/>
        </w:rPr>
        <w:lastRenderedPageBreak/>
        <w:t>Blagoslovilna</w:t>
      </w:r>
      <w:proofErr w:type="spellEnd"/>
      <w:r w:rsidRPr="00576949">
        <w:rPr>
          <w:b/>
          <w:sz w:val="24"/>
        </w:rPr>
        <w:t xml:space="preserve"> molitev</w:t>
      </w:r>
    </w:p>
    <w:p w:rsidR="00CF6F26" w:rsidRPr="00576949" w:rsidRDefault="00CF6F26" w:rsidP="00576949">
      <w:pPr>
        <w:jc w:val="both"/>
        <w:rPr>
          <w:sz w:val="24"/>
        </w:rPr>
      </w:pPr>
    </w:p>
    <w:p w:rsidR="00CF6F26" w:rsidRPr="00576949" w:rsidRDefault="00CF6F26" w:rsidP="00576949">
      <w:pPr>
        <w:jc w:val="both"/>
        <w:rPr>
          <w:sz w:val="24"/>
        </w:rPr>
      </w:pPr>
      <w:r w:rsidRPr="00576949">
        <w:rPr>
          <w:sz w:val="24"/>
        </w:rPr>
        <w:t xml:space="preserve">O Bog, začetnik in </w:t>
      </w:r>
      <w:proofErr w:type="spellStart"/>
      <w:r w:rsidRPr="00576949">
        <w:rPr>
          <w:sz w:val="24"/>
        </w:rPr>
        <w:t>dovršitelj</w:t>
      </w:r>
      <w:proofErr w:type="spellEnd"/>
      <w:r w:rsidRPr="00576949">
        <w:rPr>
          <w:sz w:val="24"/>
        </w:rPr>
        <w:t xml:space="preserve"> svetosti,</w:t>
      </w:r>
    </w:p>
    <w:p w:rsidR="00CF6F26" w:rsidRPr="00576949" w:rsidRDefault="00CF6F26" w:rsidP="00576949">
      <w:pPr>
        <w:jc w:val="both"/>
        <w:rPr>
          <w:sz w:val="24"/>
        </w:rPr>
      </w:pPr>
      <w:r w:rsidRPr="00576949">
        <w:rPr>
          <w:sz w:val="24"/>
        </w:rPr>
        <w:t>ki kličeš k polnosti krščanskega življenja</w:t>
      </w:r>
    </w:p>
    <w:p w:rsidR="00CF6F26" w:rsidRPr="00576949" w:rsidRDefault="00CF6F26" w:rsidP="00576949">
      <w:pPr>
        <w:jc w:val="both"/>
        <w:rPr>
          <w:sz w:val="24"/>
        </w:rPr>
      </w:pPr>
      <w:r w:rsidRPr="00576949">
        <w:rPr>
          <w:sz w:val="24"/>
        </w:rPr>
        <w:t>in k popolni ljubezni tiste,</w:t>
      </w:r>
    </w:p>
    <w:p w:rsidR="00CF6F26" w:rsidRPr="00576949" w:rsidRDefault="00CF6F26" w:rsidP="00576949">
      <w:pPr>
        <w:jc w:val="both"/>
        <w:rPr>
          <w:sz w:val="24"/>
        </w:rPr>
      </w:pPr>
      <w:r w:rsidRPr="00576949">
        <w:rPr>
          <w:sz w:val="24"/>
        </w:rPr>
        <w:t>ki si jih prerodil iz vode in Svetega Duha.</w:t>
      </w:r>
    </w:p>
    <w:p w:rsidR="00CF6F26" w:rsidRPr="00576949" w:rsidRDefault="00CF6F26" w:rsidP="00576949">
      <w:pPr>
        <w:jc w:val="both"/>
        <w:rPr>
          <w:sz w:val="24"/>
        </w:rPr>
      </w:pPr>
      <w:r w:rsidRPr="00576949">
        <w:rPr>
          <w:sz w:val="24"/>
        </w:rPr>
        <w:t xml:space="preserve">Dobrohotno poglej na te, </w:t>
      </w:r>
    </w:p>
    <w:p w:rsidR="00CF6F26" w:rsidRPr="00576949" w:rsidRDefault="00CF6F26" w:rsidP="00576949">
      <w:pPr>
        <w:jc w:val="both"/>
        <w:rPr>
          <w:sz w:val="24"/>
        </w:rPr>
      </w:pPr>
      <w:r w:rsidRPr="00576949">
        <w:rPr>
          <w:sz w:val="24"/>
        </w:rPr>
        <w:t xml:space="preserve">ki bodo pobožno sprejeli </w:t>
      </w:r>
    </w:p>
    <w:p w:rsidR="00CF6F26" w:rsidRPr="00576949" w:rsidRDefault="00CF6F26" w:rsidP="00576949">
      <w:pPr>
        <w:jc w:val="both"/>
        <w:rPr>
          <w:sz w:val="24"/>
        </w:rPr>
      </w:pPr>
      <w:proofErr w:type="spellStart"/>
      <w:r w:rsidRPr="00576949">
        <w:rPr>
          <w:sz w:val="24"/>
        </w:rPr>
        <w:t>karmelski</w:t>
      </w:r>
      <w:proofErr w:type="spellEnd"/>
      <w:r w:rsidRPr="00576949">
        <w:rPr>
          <w:sz w:val="24"/>
        </w:rPr>
        <w:t xml:space="preserve"> </w:t>
      </w:r>
      <w:proofErr w:type="spellStart"/>
      <w:r w:rsidRPr="00576949">
        <w:rPr>
          <w:sz w:val="24"/>
        </w:rPr>
        <w:t>škapulir</w:t>
      </w:r>
      <w:proofErr w:type="spellEnd"/>
    </w:p>
    <w:p w:rsidR="00CF6F26" w:rsidRPr="00576949" w:rsidRDefault="00CF6F26" w:rsidP="00576949">
      <w:pPr>
        <w:jc w:val="both"/>
        <w:rPr>
          <w:sz w:val="24"/>
        </w:rPr>
      </w:pPr>
      <w:r w:rsidRPr="00576949">
        <w:rPr>
          <w:sz w:val="24"/>
        </w:rPr>
        <w:t xml:space="preserve">in ga bodo z ljubeznijo nosili, </w:t>
      </w:r>
    </w:p>
    <w:p w:rsidR="00CF6F26" w:rsidRPr="00576949" w:rsidRDefault="00CF6F26" w:rsidP="00576949">
      <w:pPr>
        <w:jc w:val="both"/>
        <w:rPr>
          <w:sz w:val="24"/>
        </w:rPr>
      </w:pPr>
      <w:r w:rsidRPr="00576949">
        <w:rPr>
          <w:sz w:val="24"/>
        </w:rPr>
        <w:t>kot znamenje svoje podaritve</w:t>
      </w:r>
    </w:p>
    <w:p w:rsidR="00CF6F26" w:rsidRPr="00576949" w:rsidRDefault="00CF6F26" w:rsidP="00576949">
      <w:pPr>
        <w:jc w:val="both"/>
        <w:rPr>
          <w:sz w:val="24"/>
        </w:rPr>
      </w:pPr>
      <w:r w:rsidRPr="00576949">
        <w:rPr>
          <w:sz w:val="24"/>
        </w:rPr>
        <w:t xml:space="preserve">Devici Mariji s </w:t>
      </w:r>
      <w:proofErr w:type="spellStart"/>
      <w:r w:rsidRPr="00576949">
        <w:rPr>
          <w:sz w:val="24"/>
        </w:rPr>
        <w:t>Karmelske</w:t>
      </w:r>
      <w:proofErr w:type="spellEnd"/>
      <w:r w:rsidRPr="00576949">
        <w:rPr>
          <w:sz w:val="24"/>
        </w:rPr>
        <w:t xml:space="preserve"> gore.</w:t>
      </w:r>
    </w:p>
    <w:p w:rsidR="00CF6F26" w:rsidRPr="00576949" w:rsidRDefault="00CF6F26" w:rsidP="00576949">
      <w:pPr>
        <w:jc w:val="both"/>
        <w:rPr>
          <w:sz w:val="24"/>
        </w:rPr>
      </w:pPr>
      <w:r w:rsidRPr="00576949">
        <w:rPr>
          <w:sz w:val="24"/>
        </w:rPr>
        <w:t>Ko se prepuščajo ljubezni najsvetejše Device,</w:t>
      </w:r>
    </w:p>
    <w:p w:rsidR="00CF6F26" w:rsidRPr="00576949" w:rsidRDefault="00CF6F26" w:rsidP="00576949">
      <w:pPr>
        <w:jc w:val="both"/>
        <w:rPr>
          <w:sz w:val="24"/>
        </w:rPr>
      </w:pPr>
      <w:r w:rsidRPr="00576949">
        <w:rPr>
          <w:sz w:val="24"/>
        </w:rPr>
        <w:t>naj se oblikujejo po podobi tvojega Sina Jezusa Kristusa,</w:t>
      </w:r>
    </w:p>
    <w:p w:rsidR="00CF6F26" w:rsidRPr="00576949" w:rsidRDefault="00CF6F26" w:rsidP="00576949">
      <w:pPr>
        <w:jc w:val="both"/>
        <w:rPr>
          <w:sz w:val="24"/>
        </w:rPr>
      </w:pPr>
      <w:r w:rsidRPr="00576949">
        <w:rPr>
          <w:sz w:val="24"/>
        </w:rPr>
        <w:t>da bi, ko bodo srečno dovršili pot tega življenja,</w:t>
      </w:r>
    </w:p>
    <w:p w:rsidR="00CF6F26" w:rsidRPr="00576949" w:rsidRDefault="00CF6F26" w:rsidP="00576949">
      <w:pPr>
        <w:jc w:val="both"/>
        <w:rPr>
          <w:sz w:val="24"/>
        </w:rPr>
      </w:pPr>
      <w:r w:rsidRPr="00576949">
        <w:rPr>
          <w:sz w:val="24"/>
        </w:rPr>
        <w:t xml:space="preserve">mogli vstopiti v radost tvoje hiše. </w:t>
      </w:r>
    </w:p>
    <w:p w:rsidR="00CF6F26" w:rsidRPr="00576949" w:rsidRDefault="00CF6F26" w:rsidP="00576949">
      <w:pPr>
        <w:jc w:val="both"/>
        <w:rPr>
          <w:sz w:val="24"/>
        </w:rPr>
      </w:pPr>
      <w:r w:rsidRPr="00576949">
        <w:rPr>
          <w:sz w:val="24"/>
        </w:rPr>
        <w:t>Po Kristusu, našem Gospodu.</w:t>
      </w:r>
    </w:p>
    <w:p w:rsidR="00CF6F26" w:rsidRPr="00576949" w:rsidRDefault="00CF6F26" w:rsidP="00576949">
      <w:pPr>
        <w:jc w:val="both"/>
        <w:rPr>
          <w:sz w:val="24"/>
        </w:rPr>
      </w:pPr>
      <w:r w:rsidRPr="00576949">
        <w:rPr>
          <w:sz w:val="24"/>
        </w:rPr>
        <w:t>Amen.</w:t>
      </w:r>
    </w:p>
    <w:p w:rsidR="00576949" w:rsidRDefault="00576949" w:rsidP="00576949">
      <w:pPr>
        <w:jc w:val="both"/>
        <w:rPr>
          <w:b/>
          <w:bCs/>
          <w:sz w:val="24"/>
        </w:rPr>
      </w:pPr>
    </w:p>
    <w:p w:rsidR="00CF6F26" w:rsidRDefault="00CF6F26" w:rsidP="00576949">
      <w:pPr>
        <w:jc w:val="both"/>
        <w:rPr>
          <w:b/>
          <w:bCs/>
          <w:sz w:val="24"/>
        </w:rPr>
      </w:pPr>
      <w:r>
        <w:rPr>
          <w:b/>
          <w:bCs/>
          <w:sz w:val="24"/>
        </w:rPr>
        <w:t xml:space="preserve">Molitev ob podelitvi </w:t>
      </w:r>
      <w:proofErr w:type="spellStart"/>
      <w:r>
        <w:rPr>
          <w:b/>
          <w:bCs/>
          <w:sz w:val="24"/>
        </w:rPr>
        <w:t>škapulirja</w:t>
      </w:r>
      <w:proofErr w:type="spellEnd"/>
    </w:p>
    <w:p w:rsidR="00576949" w:rsidRDefault="00576949" w:rsidP="00576949">
      <w:pPr>
        <w:jc w:val="both"/>
        <w:rPr>
          <w:sz w:val="24"/>
        </w:rPr>
      </w:pPr>
    </w:p>
    <w:p w:rsidR="00CF6F26" w:rsidRDefault="00CF6F26" w:rsidP="00576949">
      <w:pPr>
        <w:jc w:val="both"/>
        <w:rPr>
          <w:sz w:val="24"/>
        </w:rPr>
      </w:pPr>
      <w:r>
        <w:rPr>
          <w:sz w:val="24"/>
        </w:rPr>
        <w:t xml:space="preserve">Sprejmi ta </w:t>
      </w:r>
      <w:proofErr w:type="spellStart"/>
      <w:r>
        <w:rPr>
          <w:sz w:val="24"/>
        </w:rPr>
        <w:t>škapulir</w:t>
      </w:r>
      <w:proofErr w:type="spellEnd"/>
      <w:r>
        <w:rPr>
          <w:sz w:val="24"/>
        </w:rPr>
        <w:t xml:space="preserve"> (s katerim vstopaš v bratovščino družine blažene Device Marije s </w:t>
      </w:r>
      <w:proofErr w:type="spellStart"/>
      <w:r>
        <w:rPr>
          <w:sz w:val="24"/>
        </w:rPr>
        <w:t>Karmelske</w:t>
      </w:r>
      <w:proofErr w:type="spellEnd"/>
      <w:r>
        <w:rPr>
          <w:sz w:val="24"/>
        </w:rPr>
        <w:t xml:space="preserve"> gore). V zaupanju v prehitevajočo ljubezen tako velike Matere se posveti prijateljevanju z njo in jo posnemaj.</w:t>
      </w:r>
    </w:p>
    <w:p w:rsidR="00CF6F26" w:rsidRDefault="00CF6F26" w:rsidP="00576949">
      <w:pPr>
        <w:jc w:val="both"/>
        <w:rPr>
          <w:sz w:val="24"/>
        </w:rPr>
      </w:pPr>
      <w:r>
        <w:rPr>
          <w:sz w:val="24"/>
        </w:rPr>
        <w:t>Nosi to znamenje kot spomin na Marijino navzočnost pri vsakdanjem prizadevanju, da bi notranje oblekel Jezusa Kristusa in ga v sebi razodeval živega, v dobro Cerkve in vsega človeštva ter v slavo presvete Trojice.Amen.</w:t>
      </w:r>
    </w:p>
    <w:p w:rsidR="00576949" w:rsidRDefault="00576949" w:rsidP="00576949">
      <w:pPr>
        <w:pStyle w:val="Naslov4"/>
        <w:ind w:firstLine="0"/>
        <w:rPr>
          <w:sz w:val="24"/>
        </w:rPr>
      </w:pPr>
    </w:p>
    <w:p w:rsidR="00CF6F26" w:rsidRDefault="00CF6F26" w:rsidP="00576949">
      <w:pPr>
        <w:pStyle w:val="Naslov4"/>
        <w:ind w:firstLine="0"/>
        <w:rPr>
          <w:sz w:val="24"/>
        </w:rPr>
      </w:pPr>
      <w:r>
        <w:rPr>
          <w:sz w:val="24"/>
        </w:rPr>
        <w:t xml:space="preserve">Po izročitvi </w:t>
      </w:r>
      <w:proofErr w:type="spellStart"/>
      <w:r>
        <w:rPr>
          <w:sz w:val="24"/>
        </w:rPr>
        <w:t>škapulirja</w:t>
      </w:r>
      <w:proofErr w:type="spellEnd"/>
    </w:p>
    <w:p w:rsidR="00576949" w:rsidRDefault="00576949" w:rsidP="00576949">
      <w:pPr>
        <w:jc w:val="both"/>
        <w:rPr>
          <w:sz w:val="24"/>
        </w:rPr>
      </w:pPr>
    </w:p>
    <w:p w:rsidR="00CF6F26" w:rsidRDefault="00CF6F26" w:rsidP="00576949">
      <w:pPr>
        <w:jc w:val="both"/>
        <w:rPr>
          <w:sz w:val="24"/>
        </w:rPr>
      </w:pPr>
      <w:r>
        <w:rPr>
          <w:sz w:val="24"/>
        </w:rPr>
        <w:t xml:space="preserve">S prejemom tega </w:t>
      </w:r>
      <w:proofErr w:type="spellStart"/>
      <w:r>
        <w:rPr>
          <w:sz w:val="24"/>
        </w:rPr>
        <w:t>škapulirja</w:t>
      </w:r>
      <w:proofErr w:type="spellEnd"/>
    </w:p>
    <w:p w:rsidR="00CF6F26" w:rsidRDefault="00CF6F26" w:rsidP="00576949">
      <w:pPr>
        <w:jc w:val="both"/>
        <w:rPr>
          <w:sz w:val="24"/>
        </w:rPr>
      </w:pPr>
      <w:r>
        <w:rPr>
          <w:sz w:val="24"/>
        </w:rPr>
        <w:t xml:space="preserve">ste pridruženi </w:t>
      </w:r>
      <w:proofErr w:type="spellStart"/>
      <w:r>
        <w:rPr>
          <w:sz w:val="24"/>
        </w:rPr>
        <w:t>karmelski</w:t>
      </w:r>
      <w:proofErr w:type="spellEnd"/>
      <w:r>
        <w:rPr>
          <w:sz w:val="24"/>
        </w:rPr>
        <w:t xml:space="preserve"> družini,</w:t>
      </w:r>
    </w:p>
    <w:p w:rsidR="00CF6F26" w:rsidRDefault="00CF6F26" w:rsidP="00576949">
      <w:pPr>
        <w:jc w:val="both"/>
        <w:rPr>
          <w:sz w:val="24"/>
        </w:rPr>
      </w:pPr>
      <w:r>
        <w:rPr>
          <w:sz w:val="24"/>
        </w:rPr>
        <w:t xml:space="preserve">ki je na poseben način posvečena posnemanju </w:t>
      </w:r>
    </w:p>
    <w:p w:rsidR="00CF6F26" w:rsidRDefault="00CF6F26" w:rsidP="00576949">
      <w:pPr>
        <w:jc w:val="both"/>
        <w:rPr>
          <w:sz w:val="24"/>
        </w:rPr>
      </w:pPr>
      <w:r>
        <w:rPr>
          <w:sz w:val="24"/>
        </w:rPr>
        <w:t xml:space="preserve">in službi Devici, </w:t>
      </w:r>
      <w:r w:rsidR="00576949">
        <w:rPr>
          <w:sz w:val="24"/>
        </w:rPr>
        <w:t>B</w:t>
      </w:r>
      <w:r>
        <w:rPr>
          <w:sz w:val="24"/>
        </w:rPr>
        <w:t>ožji Materi,</w:t>
      </w:r>
    </w:p>
    <w:p w:rsidR="00CF6F26" w:rsidRDefault="00CF6F26" w:rsidP="00576949">
      <w:pPr>
        <w:jc w:val="both"/>
        <w:rPr>
          <w:sz w:val="24"/>
        </w:rPr>
      </w:pPr>
      <w:r>
        <w:rPr>
          <w:sz w:val="24"/>
        </w:rPr>
        <w:t>da bi živeli za Kristusa in njegovo Cerkev</w:t>
      </w:r>
    </w:p>
    <w:p w:rsidR="00CF6F26" w:rsidRDefault="00CF6F26" w:rsidP="00576949">
      <w:pPr>
        <w:jc w:val="both"/>
        <w:rPr>
          <w:sz w:val="24"/>
        </w:rPr>
      </w:pPr>
      <w:r>
        <w:rPr>
          <w:sz w:val="24"/>
        </w:rPr>
        <w:t xml:space="preserve">z istim </w:t>
      </w:r>
      <w:proofErr w:type="spellStart"/>
      <w:r>
        <w:rPr>
          <w:sz w:val="24"/>
        </w:rPr>
        <w:t>kontemplativnim</w:t>
      </w:r>
      <w:proofErr w:type="spellEnd"/>
      <w:r>
        <w:rPr>
          <w:sz w:val="24"/>
        </w:rPr>
        <w:t xml:space="preserve"> in apostolskim duhom </w:t>
      </w:r>
      <w:proofErr w:type="spellStart"/>
      <w:r>
        <w:rPr>
          <w:sz w:val="24"/>
        </w:rPr>
        <w:t>karmelskega</w:t>
      </w:r>
      <w:proofErr w:type="spellEnd"/>
      <w:r>
        <w:rPr>
          <w:sz w:val="24"/>
        </w:rPr>
        <w:t xml:space="preserve"> reda.</w:t>
      </w:r>
    </w:p>
    <w:p w:rsidR="00CF6F26" w:rsidRDefault="00CF6F26" w:rsidP="00576949">
      <w:pPr>
        <w:jc w:val="both"/>
        <w:rPr>
          <w:sz w:val="24"/>
        </w:rPr>
      </w:pPr>
      <w:r>
        <w:rPr>
          <w:sz w:val="24"/>
        </w:rPr>
        <w:t>Da bi mogli v polnosti doseči ta ideal,</w:t>
      </w:r>
    </w:p>
    <w:p w:rsidR="00CF6F26" w:rsidRDefault="00CF6F26" w:rsidP="00576949">
      <w:pPr>
        <w:jc w:val="both"/>
        <w:rPr>
          <w:sz w:val="24"/>
        </w:rPr>
      </w:pPr>
      <w:r>
        <w:rPr>
          <w:sz w:val="24"/>
        </w:rPr>
        <w:t xml:space="preserve">vas z oblastjo, ki mi je dana, </w:t>
      </w:r>
    </w:p>
    <w:p w:rsidR="00CF6F26" w:rsidRDefault="00CF6F26" w:rsidP="00576949">
      <w:pPr>
        <w:jc w:val="both"/>
        <w:rPr>
          <w:sz w:val="24"/>
        </w:rPr>
      </w:pPr>
      <w:r>
        <w:rPr>
          <w:sz w:val="24"/>
        </w:rPr>
        <w:t>sprejemam k deležnosti</w:t>
      </w:r>
    </w:p>
    <w:p w:rsidR="00CF6F26" w:rsidRDefault="00CF6F26" w:rsidP="00576949">
      <w:pPr>
        <w:jc w:val="both"/>
        <w:rPr>
          <w:sz w:val="24"/>
        </w:rPr>
      </w:pPr>
      <w:r>
        <w:rPr>
          <w:sz w:val="24"/>
        </w:rPr>
        <w:t xml:space="preserve">pri vseh duhovnih dobrinah </w:t>
      </w:r>
      <w:proofErr w:type="spellStart"/>
      <w:r>
        <w:rPr>
          <w:sz w:val="24"/>
        </w:rPr>
        <w:t>karmelskega</w:t>
      </w:r>
      <w:proofErr w:type="spellEnd"/>
      <w:r>
        <w:rPr>
          <w:sz w:val="24"/>
        </w:rPr>
        <w:t xml:space="preserve"> reda.</w:t>
      </w:r>
    </w:p>
    <w:p w:rsidR="00576949" w:rsidRDefault="00576949" w:rsidP="00576949">
      <w:pPr>
        <w:jc w:val="both"/>
        <w:rPr>
          <w:i/>
          <w:iCs/>
          <w:sz w:val="24"/>
        </w:rPr>
      </w:pPr>
    </w:p>
    <w:p w:rsidR="00CF6F26" w:rsidRDefault="00CF6F26" w:rsidP="00576949">
      <w:pPr>
        <w:jc w:val="both"/>
        <w:rPr>
          <w:i/>
          <w:iCs/>
          <w:sz w:val="24"/>
        </w:rPr>
      </w:pPr>
      <w:r>
        <w:rPr>
          <w:i/>
          <w:iCs/>
          <w:sz w:val="24"/>
        </w:rPr>
        <w:t>Druga oblika – ob sprejemu ene osebe:</w:t>
      </w:r>
    </w:p>
    <w:p w:rsidR="00576949" w:rsidRDefault="00576949" w:rsidP="00576949">
      <w:pPr>
        <w:jc w:val="both"/>
        <w:rPr>
          <w:b/>
          <w:bCs/>
          <w:sz w:val="24"/>
        </w:rPr>
      </w:pPr>
    </w:p>
    <w:p w:rsidR="00CF6F26" w:rsidRDefault="00CF6F26" w:rsidP="00576949">
      <w:pPr>
        <w:jc w:val="both"/>
        <w:rPr>
          <w:b/>
          <w:bCs/>
          <w:sz w:val="24"/>
        </w:rPr>
      </w:pPr>
      <w:proofErr w:type="spellStart"/>
      <w:r>
        <w:rPr>
          <w:b/>
          <w:bCs/>
          <w:sz w:val="24"/>
        </w:rPr>
        <w:t>Blagoslovilna</w:t>
      </w:r>
      <w:proofErr w:type="spellEnd"/>
      <w:r>
        <w:rPr>
          <w:b/>
          <w:bCs/>
          <w:sz w:val="24"/>
        </w:rPr>
        <w:t xml:space="preserve"> molitev</w:t>
      </w:r>
    </w:p>
    <w:p w:rsidR="00576949" w:rsidRDefault="00576949" w:rsidP="00576949">
      <w:pPr>
        <w:jc w:val="both"/>
        <w:rPr>
          <w:sz w:val="24"/>
        </w:rPr>
      </w:pPr>
    </w:p>
    <w:p w:rsidR="00CF6F26" w:rsidRDefault="00CF6F26" w:rsidP="00576949">
      <w:pPr>
        <w:jc w:val="both"/>
        <w:rPr>
          <w:sz w:val="24"/>
        </w:rPr>
      </w:pPr>
      <w:r>
        <w:rPr>
          <w:sz w:val="24"/>
        </w:rPr>
        <w:t>Sveti Oče, ki ljubiš in večaš dobroto,</w:t>
      </w:r>
    </w:p>
    <w:p w:rsidR="00CF6F26" w:rsidRDefault="00CF6F26" w:rsidP="00576949">
      <w:pPr>
        <w:jc w:val="both"/>
        <w:rPr>
          <w:sz w:val="24"/>
        </w:rPr>
      </w:pPr>
      <w:r>
        <w:rPr>
          <w:sz w:val="24"/>
        </w:rPr>
        <w:t>hotel si, da je tvoj edinorojeni Sin Jezus Kristus</w:t>
      </w:r>
    </w:p>
    <w:p w:rsidR="00CF6F26" w:rsidRDefault="00CF6F26" w:rsidP="00576949">
      <w:pPr>
        <w:jc w:val="both"/>
        <w:rPr>
          <w:sz w:val="24"/>
        </w:rPr>
      </w:pPr>
      <w:r>
        <w:rPr>
          <w:sz w:val="24"/>
        </w:rPr>
        <w:t>po delovanju Svetega Duha</w:t>
      </w:r>
    </w:p>
    <w:p w:rsidR="00CF6F26" w:rsidRDefault="00CF6F26" w:rsidP="00576949">
      <w:pPr>
        <w:jc w:val="both"/>
        <w:rPr>
          <w:sz w:val="24"/>
        </w:rPr>
      </w:pPr>
      <w:r>
        <w:rPr>
          <w:sz w:val="24"/>
        </w:rPr>
        <w:t>sprejel našo slabotno človeško naravo v naročju Device Marije;</w:t>
      </w:r>
    </w:p>
    <w:p w:rsidR="00CF6F26" w:rsidRDefault="00CF6F26" w:rsidP="00576949">
      <w:pPr>
        <w:jc w:val="both"/>
        <w:rPr>
          <w:sz w:val="24"/>
        </w:rPr>
      </w:pPr>
      <w:r>
        <w:rPr>
          <w:sz w:val="24"/>
        </w:rPr>
        <w:t>Podeli temu tvojemu sinu (hčeri),</w:t>
      </w:r>
    </w:p>
    <w:p w:rsidR="00CF6F26" w:rsidRDefault="00CF6F26" w:rsidP="00576949">
      <w:pPr>
        <w:jc w:val="both"/>
        <w:rPr>
          <w:sz w:val="24"/>
        </w:rPr>
      </w:pPr>
      <w:r>
        <w:rPr>
          <w:sz w:val="24"/>
        </w:rPr>
        <w:lastRenderedPageBreak/>
        <w:t xml:space="preserve">ki bo pobožno prejel(a) </w:t>
      </w:r>
      <w:proofErr w:type="spellStart"/>
      <w:r>
        <w:rPr>
          <w:sz w:val="24"/>
        </w:rPr>
        <w:t>škapulir</w:t>
      </w:r>
      <w:proofErr w:type="spellEnd"/>
    </w:p>
    <w:p w:rsidR="00CF6F26" w:rsidRDefault="00CF6F26" w:rsidP="00576949">
      <w:pPr>
        <w:jc w:val="both"/>
        <w:rPr>
          <w:sz w:val="24"/>
        </w:rPr>
      </w:pPr>
      <w:r>
        <w:rPr>
          <w:sz w:val="24"/>
        </w:rPr>
        <w:t xml:space="preserve">družine blažene Device Marije s </w:t>
      </w:r>
      <w:proofErr w:type="spellStart"/>
      <w:r>
        <w:rPr>
          <w:sz w:val="24"/>
        </w:rPr>
        <w:t>Karmelske</w:t>
      </w:r>
      <w:proofErr w:type="spellEnd"/>
      <w:r>
        <w:rPr>
          <w:sz w:val="24"/>
        </w:rPr>
        <w:t xml:space="preserve"> gore,</w:t>
      </w:r>
    </w:p>
    <w:p w:rsidR="00CF6F26" w:rsidRDefault="00CF6F26" w:rsidP="00576949">
      <w:pPr>
        <w:jc w:val="both"/>
        <w:rPr>
          <w:sz w:val="24"/>
        </w:rPr>
      </w:pPr>
      <w:r>
        <w:rPr>
          <w:sz w:val="24"/>
        </w:rPr>
        <w:t>milost, da bo oblekel (oblekla) Gospoda Jezusa</w:t>
      </w:r>
    </w:p>
    <w:p w:rsidR="00CF6F26" w:rsidRDefault="00CF6F26" w:rsidP="00576949">
      <w:pPr>
        <w:jc w:val="both"/>
        <w:rPr>
          <w:sz w:val="24"/>
        </w:rPr>
      </w:pPr>
      <w:r>
        <w:rPr>
          <w:sz w:val="24"/>
        </w:rPr>
        <w:t>v vseh okoliščinah tega življenja in tako dosegel (dosegla) večno slavo.</w:t>
      </w:r>
    </w:p>
    <w:p w:rsidR="00CF6F26" w:rsidRDefault="00CF6F26" w:rsidP="00576949">
      <w:pPr>
        <w:jc w:val="both"/>
        <w:rPr>
          <w:sz w:val="24"/>
        </w:rPr>
      </w:pPr>
      <w:r>
        <w:rPr>
          <w:sz w:val="24"/>
        </w:rPr>
        <w:t>Po Kristusu, našem Gospodu.</w:t>
      </w:r>
    </w:p>
    <w:p w:rsidR="00CF6F26" w:rsidRDefault="00CF6F26" w:rsidP="00576949">
      <w:pPr>
        <w:jc w:val="both"/>
        <w:rPr>
          <w:sz w:val="24"/>
        </w:rPr>
      </w:pPr>
      <w:r>
        <w:rPr>
          <w:sz w:val="24"/>
        </w:rPr>
        <w:t>Amen.</w:t>
      </w:r>
    </w:p>
    <w:p w:rsidR="00576949" w:rsidRDefault="00576949" w:rsidP="00576949">
      <w:pPr>
        <w:jc w:val="both"/>
        <w:rPr>
          <w:b/>
          <w:bCs/>
          <w:sz w:val="24"/>
        </w:rPr>
      </w:pPr>
    </w:p>
    <w:p w:rsidR="00CF6F26" w:rsidRDefault="00CF6F26" w:rsidP="00576949">
      <w:pPr>
        <w:jc w:val="both"/>
        <w:rPr>
          <w:b/>
          <w:bCs/>
          <w:sz w:val="24"/>
        </w:rPr>
      </w:pPr>
      <w:r>
        <w:rPr>
          <w:b/>
          <w:bCs/>
          <w:sz w:val="24"/>
        </w:rPr>
        <w:t xml:space="preserve">Molitev ob podelitvi </w:t>
      </w:r>
      <w:proofErr w:type="spellStart"/>
      <w:r>
        <w:rPr>
          <w:b/>
          <w:bCs/>
          <w:sz w:val="24"/>
        </w:rPr>
        <w:t>škapulirja</w:t>
      </w:r>
      <w:proofErr w:type="spellEnd"/>
    </w:p>
    <w:p w:rsidR="00576949" w:rsidRDefault="00576949" w:rsidP="00576949">
      <w:pPr>
        <w:pStyle w:val="Naslov5"/>
        <w:ind w:firstLine="0"/>
        <w:rPr>
          <w:sz w:val="24"/>
        </w:rPr>
      </w:pPr>
    </w:p>
    <w:p w:rsidR="00CF6F26" w:rsidRDefault="00CF6F26" w:rsidP="00576949">
      <w:pPr>
        <w:pStyle w:val="Naslov5"/>
        <w:ind w:firstLine="0"/>
        <w:rPr>
          <w:sz w:val="24"/>
        </w:rPr>
      </w:pPr>
      <w:r>
        <w:rPr>
          <w:sz w:val="24"/>
        </w:rPr>
        <w:t xml:space="preserve">Sprejmi ta </w:t>
      </w:r>
      <w:proofErr w:type="spellStart"/>
      <w:r>
        <w:rPr>
          <w:sz w:val="24"/>
        </w:rPr>
        <w:t>škapulir</w:t>
      </w:r>
      <w:proofErr w:type="spellEnd"/>
      <w:r>
        <w:rPr>
          <w:sz w:val="24"/>
        </w:rPr>
        <w:t>,</w:t>
      </w:r>
    </w:p>
    <w:p w:rsidR="00CF6F26" w:rsidRDefault="00CF6F26" w:rsidP="00576949">
      <w:pPr>
        <w:rPr>
          <w:sz w:val="24"/>
        </w:rPr>
      </w:pPr>
      <w:r>
        <w:rPr>
          <w:sz w:val="24"/>
        </w:rPr>
        <w:t>s katerim vstopaš v družino</w:t>
      </w:r>
    </w:p>
    <w:p w:rsidR="00CF6F26" w:rsidRDefault="00CF6F26" w:rsidP="00576949">
      <w:pPr>
        <w:rPr>
          <w:sz w:val="24"/>
        </w:rPr>
      </w:pPr>
      <w:r>
        <w:rPr>
          <w:sz w:val="24"/>
        </w:rPr>
        <w:t xml:space="preserve">bratov blažene Device Marije s </w:t>
      </w:r>
      <w:proofErr w:type="spellStart"/>
      <w:r>
        <w:rPr>
          <w:sz w:val="24"/>
        </w:rPr>
        <w:t>Karmelske</w:t>
      </w:r>
      <w:proofErr w:type="spellEnd"/>
      <w:r>
        <w:rPr>
          <w:sz w:val="24"/>
        </w:rPr>
        <w:t xml:space="preserve"> gore.</w:t>
      </w:r>
    </w:p>
    <w:p w:rsidR="00CF6F26" w:rsidRDefault="00CF6F26" w:rsidP="00576949">
      <w:pPr>
        <w:pStyle w:val="Naslov6"/>
        <w:ind w:firstLine="0"/>
      </w:pPr>
      <w:r>
        <w:t>Nosi ga kot znamenje Marijinega materinskega varstva</w:t>
      </w:r>
    </w:p>
    <w:p w:rsidR="00CF6F26" w:rsidRDefault="00CF6F26" w:rsidP="00576949">
      <w:pPr>
        <w:rPr>
          <w:sz w:val="24"/>
        </w:rPr>
      </w:pPr>
      <w:r>
        <w:rPr>
          <w:sz w:val="24"/>
        </w:rPr>
        <w:t>in tvojega prizadevanja,</w:t>
      </w:r>
    </w:p>
    <w:p w:rsidR="00CF6F26" w:rsidRDefault="00CF6F26" w:rsidP="00576949">
      <w:pPr>
        <w:rPr>
          <w:sz w:val="24"/>
        </w:rPr>
      </w:pPr>
      <w:r>
        <w:rPr>
          <w:sz w:val="24"/>
        </w:rPr>
        <w:t xml:space="preserve">da jo boš posnemal(a) in ji služil(a). </w:t>
      </w:r>
    </w:p>
    <w:p w:rsidR="00CF6F26" w:rsidRDefault="00CF6F26" w:rsidP="00576949">
      <w:pPr>
        <w:rPr>
          <w:sz w:val="24"/>
        </w:rPr>
      </w:pPr>
      <w:r>
        <w:rPr>
          <w:sz w:val="24"/>
        </w:rPr>
        <w:t>Božja Mati naj ti pomaga obleči si Kristusa.</w:t>
      </w:r>
    </w:p>
    <w:p w:rsidR="00CF6F26" w:rsidRDefault="00CF6F26" w:rsidP="00576949">
      <w:pPr>
        <w:rPr>
          <w:sz w:val="24"/>
        </w:rPr>
      </w:pPr>
      <w:r>
        <w:rPr>
          <w:sz w:val="24"/>
        </w:rPr>
        <w:t>On naj živi v tebi, da boš slavil(a) presveto Trojico</w:t>
      </w:r>
    </w:p>
    <w:p w:rsidR="00CF6F26" w:rsidRDefault="00CF6F26" w:rsidP="00576949">
      <w:pPr>
        <w:rPr>
          <w:sz w:val="24"/>
        </w:rPr>
      </w:pPr>
      <w:r>
        <w:rPr>
          <w:sz w:val="24"/>
        </w:rPr>
        <w:t>in v Cerkvi deloval(a) v dobro bratov.</w:t>
      </w:r>
    </w:p>
    <w:p w:rsidR="00CF6F26" w:rsidRDefault="00CF6F26" w:rsidP="00576949">
      <w:pPr>
        <w:jc w:val="both"/>
        <w:rPr>
          <w:sz w:val="24"/>
        </w:rPr>
      </w:pPr>
      <w:r>
        <w:rPr>
          <w:sz w:val="24"/>
        </w:rPr>
        <w:t>Amen.</w:t>
      </w:r>
    </w:p>
    <w:p w:rsidR="00576949" w:rsidRDefault="00576949" w:rsidP="00576949">
      <w:pPr>
        <w:pStyle w:val="Naslov4"/>
        <w:ind w:firstLine="0"/>
        <w:rPr>
          <w:sz w:val="24"/>
        </w:rPr>
      </w:pPr>
    </w:p>
    <w:p w:rsidR="00CF6F26" w:rsidRDefault="00CF6F26" w:rsidP="00576949">
      <w:pPr>
        <w:pStyle w:val="Naslov4"/>
        <w:ind w:firstLine="0"/>
        <w:rPr>
          <w:sz w:val="24"/>
        </w:rPr>
      </w:pPr>
      <w:r>
        <w:rPr>
          <w:sz w:val="24"/>
        </w:rPr>
        <w:t xml:space="preserve">Po izročitvi </w:t>
      </w:r>
      <w:proofErr w:type="spellStart"/>
      <w:r>
        <w:rPr>
          <w:sz w:val="24"/>
        </w:rPr>
        <w:t>škapulirja</w:t>
      </w:r>
      <w:proofErr w:type="spellEnd"/>
    </w:p>
    <w:p w:rsidR="00576949" w:rsidRDefault="00576949" w:rsidP="00576949">
      <w:pPr>
        <w:jc w:val="both"/>
        <w:rPr>
          <w:sz w:val="24"/>
        </w:rPr>
      </w:pPr>
    </w:p>
    <w:p w:rsidR="00CF6F26" w:rsidRDefault="00CF6F26" w:rsidP="00576949">
      <w:pPr>
        <w:jc w:val="both"/>
        <w:rPr>
          <w:sz w:val="24"/>
        </w:rPr>
      </w:pPr>
      <w:r>
        <w:rPr>
          <w:sz w:val="24"/>
        </w:rPr>
        <w:t>Z oblastjo, ki mi je dana,</w:t>
      </w:r>
    </w:p>
    <w:p w:rsidR="00CF6F26" w:rsidRDefault="00CF6F26" w:rsidP="00576949">
      <w:pPr>
        <w:jc w:val="both"/>
        <w:rPr>
          <w:sz w:val="24"/>
        </w:rPr>
      </w:pPr>
      <w:r>
        <w:rPr>
          <w:sz w:val="24"/>
        </w:rPr>
        <w:t>te sprejemam k deležnosti</w:t>
      </w:r>
    </w:p>
    <w:p w:rsidR="00BA4362" w:rsidRPr="00CF6F26" w:rsidRDefault="00CF6F26" w:rsidP="00576949">
      <w:pPr>
        <w:jc w:val="both"/>
      </w:pPr>
      <w:r>
        <w:rPr>
          <w:sz w:val="24"/>
        </w:rPr>
        <w:t xml:space="preserve">pri vseh duhovnih dobrinah </w:t>
      </w:r>
      <w:proofErr w:type="spellStart"/>
      <w:r>
        <w:rPr>
          <w:sz w:val="24"/>
        </w:rPr>
        <w:t>karmelskega</w:t>
      </w:r>
      <w:proofErr w:type="spellEnd"/>
      <w:r>
        <w:rPr>
          <w:sz w:val="24"/>
        </w:rPr>
        <w:t xml:space="preserve"> reda.</w:t>
      </w:r>
      <w:r>
        <w:rPr>
          <w:rStyle w:val="Sprotnaopomba-sklic"/>
          <w:sz w:val="24"/>
        </w:rPr>
        <w:footnoteReference w:id="23"/>
      </w:r>
      <w:bookmarkStart w:id="0" w:name="_GoBack"/>
      <w:bookmarkEnd w:id="0"/>
    </w:p>
    <w:sectPr w:rsidR="00BA4362" w:rsidRPr="00CF6F26">
      <w:head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AA2" w:rsidRDefault="00380AA2" w:rsidP="00CF6F26">
      <w:r>
        <w:separator/>
      </w:r>
    </w:p>
  </w:endnote>
  <w:endnote w:type="continuationSeparator" w:id="0">
    <w:p w:rsidR="00380AA2" w:rsidRDefault="00380AA2" w:rsidP="00CF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903537"/>
      <w:docPartObj>
        <w:docPartGallery w:val="Page Numbers (Bottom of Page)"/>
        <w:docPartUnique/>
      </w:docPartObj>
    </w:sdtPr>
    <w:sdtContent>
      <w:p w:rsidR="00CF6F26" w:rsidRDefault="00CF6F26">
        <w:pPr>
          <w:pStyle w:val="Noga"/>
          <w:jc w:val="center"/>
        </w:pPr>
        <w:r>
          <w:fldChar w:fldCharType="begin"/>
        </w:r>
        <w:r>
          <w:instrText>PAGE   \* MERGEFORMAT</w:instrText>
        </w:r>
        <w:r>
          <w:fldChar w:fldCharType="separate"/>
        </w:r>
        <w:r w:rsidR="00F06386">
          <w:rPr>
            <w:noProof/>
          </w:rPr>
          <w:t>7</w:t>
        </w:r>
        <w:r>
          <w:fldChar w:fldCharType="end"/>
        </w:r>
      </w:p>
    </w:sdtContent>
  </w:sdt>
  <w:p w:rsidR="00CF6F26" w:rsidRDefault="00CF6F2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AA2" w:rsidRDefault="00380AA2" w:rsidP="00CF6F26">
      <w:r>
        <w:separator/>
      </w:r>
    </w:p>
  </w:footnote>
  <w:footnote w:type="continuationSeparator" w:id="0">
    <w:p w:rsidR="00380AA2" w:rsidRDefault="00380AA2" w:rsidP="00CF6F26">
      <w:r>
        <w:continuationSeparator/>
      </w:r>
    </w:p>
  </w:footnote>
  <w:footnote w:id="1">
    <w:p w:rsidR="00CF6F26" w:rsidRDefault="00CF6F26" w:rsidP="00DC6481">
      <w:pPr>
        <w:pStyle w:val="Sprotnaopomba-besedilo"/>
        <w:jc w:val="both"/>
      </w:pPr>
      <w:r>
        <w:rPr>
          <w:rStyle w:val="Sprotnaopomba-sklic"/>
        </w:rPr>
        <w:footnoteRef/>
      </w:r>
      <w:r w:rsidR="00F06386">
        <w:t xml:space="preserve"> </w:t>
      </w:r>
      <w:r>
        <w:t xml:space="preserve">Janez Pavel II., </w:t>
      </w:r>
      <w:r>
        <w:rPr>
          <w:i/>
          <w:iCs/>
        </w:rPr>
        <w:t xml:space="preserve">apostolsko pismo Ob začetku novega tisočletja – Novo </w:t>
      </w:r>
      <w:proofErr w:type="spellStart"/>
      <w:r>
        <w:rPr>
          <w:i/>
          <w:iCs/>
        </w:rPr>
        <w:t>millenio</w:t>
      </w:r>
      <w:proofErr w:type="spellEnd"/>
      <w:r>
        <w:rPr>
          <w:i/>
          <w:iCs/>
        </w:rPr>
        <w:t xml:space="preserve"> </w:t>
      </w:r>
      <w:proofErr w:type="spellStart"/>
      <w:r>
        <w:rPr>
          <w:i/>
          <w:iCs/>
        </w:rPr>
        <w:t>ineunte</w:t>
      </w:r>
      <w:proofErr w:type="spellEnd"/>
      <w:r>
        <w:t>, Cerkveni dokumenti 91, Ljubljana 2001, št. 58.</w:t>
      </w:r>
    </w:p>
  </w:footnote>
  <w:footnote w:id="2">
    <w:p w:rsidR="00CF6F26" w:rsidRDefault="00CF6F26" w:rsidP="00DC6481">
      <w:pPr>
        <w:pStyle w:val="Sprotnaopomba-besedilo"/>
        <w:jc w:val="both"/>
      </w:pPr>
      <w:r>
        <w:rPr>
          <w:rStyle w:val="Sprotnaopomba-sklic"/>
        </w:rPr>
        <w:footnoteRef/>
      </w:r>
      <w:r w:rsidR="00F06386">
        <w:t xml:space="preserve"> </w:t>
      </w:r>
      <w:r>
        <w:t>Prim. n.</w:t>
      </w:r>
      <w:r w:rsidR="00DC6481">
        <w:t xml:space="preserve"> </w:t>
      </w:r>
      <w:r>
        <w:t>m.</w:t>
      </w:r>
    </w:p>
  </w:footnote>
  <w:footnote w:id="3">
    <w:p w:rsidR="00CF6F26" w:rsidRDefault="00CF6F26" w:rsidP="00DC6481">
      <w:pPr>
        <w:pStyle w:val="Sprotnaopomba-besedilo"/>
        <w:jc w:val="both"/>
      </w:pPr>
      <w:r>
        <w:rPr>
          <w:rStyle w:val="Sprotnaopomba-sklic"/>
        </w:rPr>
        <w:footnoteRef/>
      </w:r>
      <w:r w:rsidR="00F06386">
        <w:t xml:space="preserve"> </w:t>
      </w:r>
      <w:r>
        <w:t xml:space="preserve">Rimski misal, </w:t>
      </w:r>
      <w:r>
        <w:rPr>
          <w:i/>
          <w:iCs/>
        </w:rPr>
        <w:t>glavna prošnja</w:t>
      </w:r>
      <w:r>
        <w:t xml:space="preserve"> </w:t>
      </w:r>
      <w:r>
        <w:rPr>
          <w:i/>
          <w:iCs/>
        </w:rPr>
        <w:t xml:space="preserve">maše v čast </w:t>
      </w:r>
      <w:proofErr w:type="spellStart"/>
      <w:r>
        <w:rPr>
          <w:i/>
          <w:iCs/>
        </w:rPr>
        <w:t>karmelske</w:t>
      </w:r>
      <w:proofErr w:type="spellEnd"/>
      <w:r>
        <w:rPr>
          <w:i/>
          <w:iCs/>
        </w:rPr>
        <w:t xml:space="preserve"> Matere </w:t>
      </w:r>
      <w:r w:rsidR="00DC6481">
        <w:rPr>
          <w:i/>
          <w:iCs/>
        </w:rPr>
        <w:t>B</w:t>
      </w:r>
      <w:r>
        <w:rPr>
          <w:i/>
          <w:iCs/>
        </w:rPr>
        <w:t>ožje</w:t>
      </w:r>
      <w:r>
        <w:t>, 16. julija.</w:t>
      </w:r>
    </w:p>
  </w:footnote>
  <w:footnote w:id="4">
    <w:p w:rsidR="00CF6F26" w:rsidRDefault="00CF6F26" w:rsidP="00DC6481">
      <w:pPr>
        <w:pStyle w:val="Sprotnaopomba-besedilo"/>
        <w:jc w:val="both"/>
      </w:pPr>
      <w:r>
        <w:rPr>
          <w:rStyle w:val="Sprotnaopomba-sklic"/>
        </w:rPr>
        <w:footnoteRef/>
      </w:r>
      <w:r w:rsidR="00F06386">
        <w:t xml:space="preserve"> </w:t>
      </w:r>
      <w:r>
        <w:t xml:space="preserve">Prim. </w:t>
      </w:r>
      <w:proofErr w:type="spellStart"/>
      <w:r w:rsidRPr="00DC6481">
        <w:rPr>
          <w:i/>
        </w:rPr>
        <w:t>Lk</w:t>
      </w:r>
      <w:proofErr w:type="spellEnd"/>
      <w:r>
        <w:t xml:space="preserve"> 2,19.51.</w:t>
      </w:r>
    </w:p>
  </w:footnote>
  <w:footnote w:id="5">
    <w:p w:rsidR="00CF6F26" w:rsidRDefault="00CF6F26" w:rsidP="00DC6481">
      <w:pPr>
        <w:pStyle w:val="Sprotnaopomba-besedilo"/>
        <w:jc w:val="both"/>
      </w:pPr>
      <w:r>
        <w:rPr>
          <w:rStyle w:val="Sprotnaopomba-sklic"/>
        </w:rPr>
        <w:footnoteRef/>
      </w:r>
      <w:r w:rsidR="00F06386">
        <w:t xml:space="preserve"> </w:t>
      </w:r>
      <w:r>
        <w:t xml:space="preserve">Prim. </w:t>
      </w:r>
      <w:proofErr w:type="spellStart"/>
      <w:r w:rsidRPr="00DC6481">
        <w:rPr>
          <w:i/>
        </w:rPr>
        <w:t>Lk</w:t>
      </w:r>
      <w:proofErr w:type="spellEnd"/>
      <w:r>
        <w:t xml:space="preserve"> 2, 44</w:t>
      </w:r>
      <w:r w:rsidR="00DC6481">
        <w:t>–</w:t>
      </w:r>
      <w:r>
        <w:t>50.</w:t>
      </w:r>
    </w:p>
  </w:footnote>
  <w:footnote w:id="6">
    <w:p w:rsidR="00CF6F26" w:rsidRDefault="00CF6F26" w:rsidP="00DC6481">
      <w:pPr>
        <w:pStyle w:val="Sprotnaopomba-besedilo"/>
        <w:jc w:val="both"/>
      </w:pPr>
      <w:r>
        <w:rPr>
          <w:rStyle w:val="Sprotnaopomba-sklic"/>
        </w:rPr>
        <w:footnoteRef/>
      </w:r>
      <w:r w:rsidR="00F06386">
        <w:t xml:space="preserve"> </w:t>
      </w:r>
      <w:r>
        <w:t xml:space="preserve">Prim. </w:t>
      </w:r>
      <w:proofErr w:type="spellStart"/>
      <w:r w:rsidRPr="00DC6481">
        <w:rPr>
          <w:i/>
        </w:rPr>
        <w:t>Lk</w:t>
      </w:r>
      <w:proofErr w:type="spellEnd"/>
      <w:r>
        <w:t xml:space="preserve"> 1, 46</w:t>
      </w:r>
      <w:r w:rsidR="00DC6481">
        <w:t>–</w:t>
      </w:r>
      <w:r>
        <w:t>55.</w:t>
      </w:r>
    </w:p>
  </w:footnote>
  <w:footnote w:id="7">
    <w:p w:rsidR="00CF6F26" w:rsidRDefault="00CF6F26" w:rsidP="00DC6481">
      <w:pPr>
        <w:pStyle w:val="Sprotnaopomba-besedilo"/>
        <w:jc w:val="both"/>
      </w:pPr>
      <w:r>
        <w:rPr>
          <w:rStyle w:val="Sprotnaopomba-sklic"/>
        </w:rPr>
        <w:footnoteRef/>
      </w:r>
      <w:r w:rsidR="00F06386">
        <w:t xml:space="preserve"> </w:t>
      </w:r>
      <w:r>
        <w:t xml:space="preserve">Prim. </w:t>
      </w:r>
      <w:proofErr w:type="spellStart"/>
      <w:r w:rsidRPr="00DC6481">
        <w:rPr>
          <w:i/>
        </w:rPr>
        <w:t>Jn</w:t>
      </w:r>
      <w:proofErr w:type="spellEnd"/>
      <w:r>
        <w:t xml:space="preserve"> 19,25.</w:t>
      </w:r>
    </w:p>
  </w:footnote>
  <w:footnote w:id="8">
    <w:p w:rsidR="00CF6F26" w:rsidRDefault="00CF6F26" w:rsidP="00DC6481">
      <w:pPr>
        <w:pStyle w:val="Sprotnaopomba-besedilo"/>
        <w:jc w:val="both"/>
      </w:pPr>
      <w:r>
        <w:rPr>
          <w:rStyle w:val="Sprotnaopomba-sklic"/>
        </w:rPr>
        <w:footnoteRef/>
      </w:r>
      <w:r w:rsidR="00F06386">
        <w:t xml:space="preserve"> </w:t>
      </w:r>
      <w:r>
        <w:t>C 58.</w:t>
      </w:r>
    </w:p>
  </w:footnote>
  <w:footnote w:id="9">
    <w:p w:rsidR="00CF6F26" w:rsidRDefault="00CF6F26" w:rsidP="00DC6481">
      <w:pPr>
        <w:pStyle w:val="Sprotnaopomba-besedilo"/>
        <w:jc w:val="both"/>
      </w:pPr>
      <w:r>
        <w:rPr>
          <w:rStyle w:val="Sprotnaopomba-sklic"/>
        </w:rPr>
        <w:footnoteRef/>
      </w:r>
      <w:r w:rsidR="00F06386">
        <w:t xml:space="preserve"> </w:t>
      </w:r>
      <w:r>
        <w:t xml:space="preserve">Prim. </w:t>
      </w:r>
      <w:proofErr w:type="spellStart"/>
      <w:r w:rsidRPr="00DC6481">
        <w:rPr>
          <w:i/>
        </w:rPr>
        <w:t>Lk</w:t>
      </w:r>
      <w:proofErr w:type="spellEnd"/>
      <w:r>
        <w:t xml:space="preserve"> 2,40.52.</w:t>
      </w:r>
    </w:p>
  </w:footnote>
  <w:footnote w:id="10">
    <w:p w:rsidR="00CF6F26" w:rsidRDefault="00CF6F26" w:rsidP="00DC6481">
      <w:pPr>
        <w:pStyle w:val="Sprotnaopomba-besedilo"/>
        <w:jc w:val="both"/>
      </w:pPr>
      <w:r>
        <w:rPr>
          <w:rStyle w:val="Sprotnaopomba-sklic"/>
        </w:rPr>
        <w:footnoteRef/>
      </w:r>
      <w:r w:rsidR="00F06386">
        <w:t xml:space="preserve"> </w:t>
      </w:r>
      <w:r>
        <w:t xml:space="preserve">Prim. </w:t>
      </w:r>
      <w:proofErr w:type="spellStart"/>
      <w:r w:rsidRPr="00DC6481">
        <w:rPr>
          <w:i/>
        </w:rPr>
        <w:t>Jn</w:t>
      </w:r>
      <w:proofErr w:type="spellEnd"/>
      <w:r>
        <w:t xml:space="preserve"> 2,5.</w:t>
      </w:r>
    </w:p>
  </w:footnote>
  <w:footnote w:id="11">
    <w:p w:rsidR="00CF6F26" w:rsidRDefault="00CF6F26" w:rsidP="00DC6481">
      <w:pPr>
        <w:pStyle w:val="Sprotnaopomba-besedilo"/>
        <w:jc w:val="both"/>
      </w:pPr>
      <w:r>
        <w:rPr>
          <w:rStyle w:val="Sprotnaopomba-sklic"/>
        </w:rPr>
        <w:footnoteRef/>
      </w:r>
      <w:r w:rsidR="00F06386">
        <w:t xml:space="preserve"> </w:t>
      </w:r>
      <w:r>
        <w:t xml:space="preserve">Prim. </w:t>
      </w:r>
      <w:proofErr w:type="spellStart"/>
      <w:r w:rsidRPr="00DC6481">
        <w:rPr>
          <w:i/>
        </w:rPr>
        <w:t>Jn</w:t>
      </w:r>
      <w:proofErr w:type="spellEnd"/>
      <w:r>
        <w:t xml:space="preserve"> 19,26.</w:t>
      </w:r>
    </w:p>
  </w:footnote>
  <w:footnote w:id="12">
    <w:p w:rsidR="00CF6F26" w:rsidRDefault="00CF6F26" w:rsidP="00DC6481">
      <w:pPr>
        <w:pStyle w:val="Sprotnaopomba-besedilo"/>
        <w:jc w:val="both"/>
      </w:pPr>
      <w:r>
        <w:rPr>
          <w:rStyle w:val="Sprotnaopomba-sklic"/>
        </w:rPr>
        <w:footnoteRef/>
      </w:r>
      <w:r w:rsidR="00F06386">
        <w:t xml:space="preserve"> </w:t>
      </w:r>
      <w:proofErr w:type="spellStart"/>
      <w:r w:rsidRPr="0032624F">
        <w:rPr>
          <w:i/>
        </w:rPr>
        <w:t>Apd</w:t>
      </w:r>
      <w:proofErr w:type="spellEnd"/>
      <w:r>
        <w:t xml:space="preserve"> 1,14.</w:t>
      </w:r>
    </w:p>
  </w:footnote>
  <w:footnote w:id="13">
    <w:p w:rsidR="00CF6F26" w:rsidRDefault="00CF6F26" w:rsidP="00DC6481">
      <w:pPr>
        <w:pStyle w:val="Sprotnaopomba-besedilo"/>
        <w:jc w:val="both"/>
      </w:pPr>
      <w:r>
        <w:rPr>
          <w:rStyle w:val="Sprotnaopomba-sklic"/>
        </w:rPr>
        <w:footnoteRef/>
      </w:r>
      <w:r w:rsidR="00F06386">
        <w:t xml:space="preserve"> </w:t>
      </w:r>
      <w:r>
        <w:t>Prim. B 103; C 53.</w:t>
      </w:r>
    </w:p>
  </w:footnote>
  <w:footnote w:id="14">
    <w:p w:rsidR="00CF6F26" w:rsidRDefault="00CF6F26" w:rsidP="00DC6481">
      <w:pPr>
        <w:pStyle w:val="Sprotnaopomba-besedilo"/>
        <w:jc w:val="both"/>
      </w:pPr>
      <w:r>
        <w:rPr>
          <w:rStyle w:val="Sprotnaopomba-sklic"/>
        </w:rPr>
        <w:footnoteRef/>
      </w:r>
      <w:r w:rsidR="00F06386">
        <w:t xml:space="preserve"> </w:t>
      </w:r>
      <w:r>
        <w:rPr>
          <w:i/>
          <w:iCs/>
        </w:rPr>
        <w:t>Notranji grad</w:t>
      </w:r>
      <w:r>
        <w:t xml:space="preserve"> III 1,3.</w:t>
      </w:r>
    </w:p>
  </w:footnote>
  <w:footnote w:id="15">
    <w:p w:rsidR="00CF6F26" w:rsidRDefault="00CF6F26" w:rsidP="00DC6481">
      <w:pPr>
        <w:pStyle w:val="Sprotnaopomba-besedilo"/>
        <w:jc w:val="both"/>
      </w:pPr>
      <w:r>
        <w:rPr>
          <w:rStyle w:val="Sprotnaopomba-sklic"/>
        </w:rPr>
        <w:footnoteRef/>
      </w:r>
      <w:r w:rsidR="00F06386">
        <w:t xml:space="preserve"> </w:t>
      </w:r>
      <w:r>
        <w:t xml:space="preserve">Prim. Pij XII., pismo </w:t>
      </w:r>
      <w:proofErr w:type="spellStart"/>
      <w:r>
        <w:rPr>
          <w:i/>
          <w:iCs/>
        </w:rPr>
        <w:t>Neminem</w:t>
      </w:r>
      <w:proofErr w:type="spellEnd"/>
      <w:r>
        <w:rPr>
          <w:i/>
          <w:iCs/>
        </w:rPr>
        <w:t xml:space="preserve"> </w:t>
      </w:r>
      <w:proofErr w:type="spellStart"/>
      <w:r>
        <w:rPr>
          <w:i/>
          <w:iCs/>
        </w:rPr>
        <w:t>profeto</w:t>
      </w:r>
      <w:proofErr w:type="spellEnd"/>
      <w:r>
        <w:rPr>
          <w:i/>
          <w:iCs/>
        </w:rPr>
        <w:t xml:space="preserve"> </w:t>
      </w:r>
      <w:proofErr w:type="spellStart"/>
      <w:r>
        <w:rPr>
          <w:i/>
          <w:iCs/>
        </w:rPr>
        <w:t>latet</w:t>
      </w:r>
      <w:proofErr w:type="spellEnd"/>
      <w:r>
        <w:t xml:space="preserve"> od 11.2.1950, v: AAS 42 (1950) 390 sl.; C 67.</w:t>
      </w:r>
    </w:p>
  </w:footnote>
  <w:footnote w:id="16">
    <w:p w:rsidR="00CF6F26" w:rsidRDefault="00CF6F26" w:rsidP="00DC6481">
      <w:pPr>
        <w:pStyle w:val="Sprotnaopomba-besedilo"/>
        <w:jc w:val="both"/>
      </w:pPr>
      <w:r>
        <w:rPr>
          <w:rStyle w:val="Sprotnaopomba-sklic"/>
        </w:rPr>
        <w:footnoteRef/>
      </w:r>
      <w:r w:rsidR="00F06386">
        <w:t xml:space="preserve"> </w:t>
      </w:r>
      <w:r>
        <w:t>Prim. Janez Pavel II., n</w:t>
      </w:r>
      <w:r>
        <w:rPr>
          <w:i/>
          <w:iCs/>
        </w:rPr>
        <w:t>agovor</w:t>
      </w:r>
      <w:r w:rsidR="00F06386">
        <w:rPr>
          <w:i/>
          <w:iCs/>
        </w:rPr>
        <w:t xml:space="preserve"> </w:t>
      </w:r>
      <w:r>
        <w:rPr>
          <w:i/>
          <w:iCs/>
        </w:rPr>
        <w:t>ob angelovem češčenju</w:t>
      </w:r>
      <w:r>
        <w:t xml:space="preserve">, v : </w:t>
      </w:r>
      <w:proofErr w:type="spellStart"/>
      <w:r>
        <w:rPr>
          <w:i/>
          <w:iCs/>
        </w:rPr>
        <w:t>Insegnamenti</w:t>
      </w:r>
      <w:proofErr w:type="spellEnd"/>
      <w:r>
        <w:t xml:space="preserve"> XI/3, 1988,173.</w:t>
      </w:r>
    </w:p>
  </w:footnote>
  <w:footnote w:id="17">
    <w:p w:rsidR="00CF6F26" w:rsidRDefault="00CF6F26" w:rsidP="00DC6481">
      <w:pPr>
        <w:pStyle w:val="Sprotnaopomba-besedilo"/>
        <w:jc w:val="both"/>
      </w:pPr>
      <w:r>
        <w:rPr>
          <w:rStyle w:val="Sprotnaopomba-sklic"/>
        </w:rPr>
        <w:footnoteRef/>
      </w:r>
      <w:r w:rsidR="00F06386">
        <w:t xml:space="preserve"> </w:t>
      </w:r>
      <w:r>
        <w:rPr>
          <w:i/>
          <w:iCs/>
        </w:rPr>
        <w:t xml:space="preserve">Iz predavanja </w:t>
      </w:r>
      <w:proofErr w:type="spellStart"/>
      <w:r>
        <w:rPr>
          <w:i/>
          <w:iCs/>
        </w:rPr>
        <w:t>bl</w:t>
      </w:r>
      <w:proofErr w:type="spellEnd"/>
      <w:r>
        <w:rPr>
          <w:i/>
          <w:iCs/>
        </w:rPr>
        <w:t xml:space="preserve">. Tita </w:t>
      </w:r>
      <w:proofErr w:type="spellStart"/>
      <w:r>
        <w:rPr>
          <w:i/>
          <w:iCs/>
        </w:rPr>
        <w:t>Brandsma</w:t>
      </w:r>
      <w:proofErr w:type="spellEnd"/>
      <w:r>
        <w:rPr>
          <w:i/>
          <w:iCs/>
        </w:rPr>
        <w:t xml:space="preserve"> na </w:t>
      </w:r>
      <w:proofErr w:type="spellStart"/>
      <w:r>
        <w:rPr>
          <w:i/>
          <w:iCs/>
        </w:rPr>
        <w:t>mariološkem</w:t>
      </w:r>
      <w:proofErr w:type="spellEnd"/>
      <w:r>
        <w:rPr>
          <w:i/>
          <w:iCs/>
        </w:rPr>
        <w:t xml:space="preserve"> kongresu v </w:t>
      </w:r>
      <w:proofErr w:type="spellStart"/>
      <w:r>
        <w:rPr>
          <w:i/>
          <w:iCs/>
        </w:rPr>
        <w:t>Pongerlo</w:t>
      </w:r>
      <w:proofErr w:type="spellEnd"/>
      <w:r>
        <w:rPr>
          <w:i/>
          <w:iCs/>
        </w:rPr>
        <w:t>, avgusta 1936</w:t>
      </w:r>
      <w:r>
        <w:t>.</w:t>
      </w:r>
    </w:p>
  </w:footnote>
  <w:footnote w:id="18">
    <w:p w:rsidR="00CF6F26" w:rsidRDefault="00CF6F26" w:rsidP="00DC6481">
      <w:pPr>
        <w:pStyle w:val="Sprotnaopomba-besedilo"/>
        <w:jc w:val="both"/>
      </w:pPr>
      <w:r>
        <w:rPr>
          <w:rStyle w:val="Sprotnaopomba-sklic"/>
        </w:rPr>
        <w:footnoteRef/>
      </w:r>
      <w:r w:rsidR="00F06386">
        <w:t xml:space="preserve"> </w:t>
      </w:r>
      <w:proofErr w:type="spellStart"/>
      <w:r>
        <w:rPr>
          <w:i/>
          <w:iCs/>
        </w:rPr>
        <w:t>Habit</w:t>
      </w:r>
      <w:proofErr w:type="spellEnd"/>
      <w:r>
        <w:t xml:space="preserve"> pomeni tukaj </w:t>
      </w:r>
      <w:r>
        <w:rPr>
          <w:i/>
          <w:iCs/>
        </w:rPr>
        <w:t xml:space="preserve">redovni </w:t>
      </w:r>
      <w:proofErr w:type="spellStart"/>
      <w:r>
        <w:rPr>
          <w:i/>
          <w:iCs/>
        </w:rPr>
        <w:t>habit</w:t>
      </w:r>
      <w:proofErr w:type="spellEnd"/>
      <w:r>
        <w:t xml:space="preserve"> in tudi </w:t>
      </w:r>
      <w:r w:rsidR="0032624F">
        <w:t>»</w:t>
      </w:r>
      <w:proofErr w:type="spellStart"/>
      <w:r>
        <w:rPr>
          <w:i/>
          <w:iCs/>
        </w:rPr>
        <w:t>habitualno</w:t>
      </w:r>
      <w:proofErr w:type="spellEnd"/>
      <w:r w:rsidR="0032624F">
        <w:rPr>
          <w:i/>
          <w:iCs/>
        </w:rPr>
        <w:t>«</w:t>
      </w:r>
      <w:r>
        <w:rPr>
          <w:i/>
          <w:iCs/>
        </w:rPr>
        <w:t xml:space="preserve"> (trajno) ravnanje</w:t>
      </w:r>
      <w:r>
        <w:t>.</w:t>
      </w:r>
    </w:p>
  </w:footnote>
  <w:footnote w:id="19">
    <w:p w:rsidR="00CF6F26" w:rsidRDefault="00CF6F26" w:rsidP="00DC6481">
      <w:pPr>
        <w:pStyle w:val="Sprotnaopomba-besedilo"/>
        <w:jc w:val="both"/>
      </w:pPr>
      <w:r>
        <w:rPr>
          <w:rStyle w:val="Sprotnaopomba-sklic"/>
        </w:rPr>
        <w:footnoteRef/>
      </w:r>
      <w:r w:rsidR="00F06386">
        <w:t xml:space="preserve"> </w:t>
      </w:r>
      <w:r>
        <w:t>Prim. o</w:t>
      </w:r>
      <w:r>
        <w:rPr>
          <w:i/>
          <w:iCs/>
        </w:rPr>
        <w:t xml:space="preserve">brazec za </w:t>
      </w:r>
      <w:proofErr w:type="spellStart"/>
      <w:r>
        <w:rPr>
          <w:i/>
          <w:iCs/>
        </w:rPr>
        <w:t>nadetje</w:t>
      </w:r>
      <w:proofErr w:type="spellEnd"/>
      <w:r>
        <w:rPr>
          <w:i/>
          <w:iCs/>
        </w:rPr>
        <w:t xml:space="preserve"> </w:t>
      </w:r>
      <w:proofErr w:type="spellStart"/>
      <w:r>
        <w:rPr>
          <w:i/>
          <w:iCs/>
        </w:rPr>
        <w:t>škapulirja</w:t>
      </w:r>
      <w:proofErr w:type="spellEnd"/>
      <w:r>
        <w:t xml:space="preserve">, v: </w:t>
      </w:r>
      <w:r>
        <w:rPr>
          <w:i/>
          <w:iCs/>
        </w:rPr>
        <w:t xml:space="preserve">Obred blagoslovitve in </w:t>
      </w:r>
      <w:proofErr w:type="spellStart"/>
      <w:r>
        <w:rPr>
          <w:i/>
          <w:iCs/>
        </w:rPr>
        <w:t>nadetje</w:t>
      </w:r>
      <w:proofErr w:type="spellEnd"/>
      <w:r>
        <w:rPr>
          <w:i/>
          <w:iCs/>
        </w:rPr>
        <w:t xml:space="preserve"> </w:t>
      </w:r>
      <w:r>
        <w:t>[Pripomba prevajalca]</w:t>
      </w:r>
      <w:r>
        <w:rPr>
          <w:i/>
          <w:iCs/>
        </w:rPr>
        <w:t xml:space="preserve"> </w:t>
      </w:r>
      <w:proofErr w:type="spellStart"/>
      <w:r>
        <w:rPr>
          <w:i/>
          <w:iCs/>
        </w:rPr>
        <w:t>škapulirja</w:t>
      </w:r>
      <w:proofErr w:type="spellEnd"/>
      <w:r>
        <w:t xml:space="preserve">, ki ga je odobrila </w:t>
      </w:r>
      <w:r w:rsidR="0032624F">
        <w:t>K</w:t>
      </w:r>
      <w:r>
        <w:t xml:space="preserve">ongregacija za bogoslužje in </w:t>
      </w:r>
      <w:r w:rsidR="0032624F">
        <w:t xml:space="preserve">disciplino </w:t>
      </w:r>
      <w:r>
        <w:t>zakrament</w:t>
      </w:r>
      <w:r w:rsidR="0032624F">
        <w:t xml:space="preserve">ov </w:t>
      </w:r>
      <w:r>
        <w:t>5.</w:t>
      </w:r>
      <w:r w:rsidR="0032624F">
        <w:t xml:space="preserve"> januarja </w:t>
      </w:r>
      <w:r>
        <w:t>1996.</w:t>
      </w:r>
    </w:p>
  </w:footnote>
  <w:footnote w:id="20">
    <w:p w:rsidR="00CF6F26" w:rsidRDefault="00CF6F26" w:rsidP="00DC6481">
      <w:pPr>
        <w:pStyle w:val="Sprotnaopomba-besedilo"/>
        <w:jc w:val="both"/>
      </w:pPr>
      <w:r>
        <w:rPr>
          <w:rStyle w:val="Sprotnaopomba-sklic"/>
        </w:rPr>
        <w:footnoteRef/>
      </w:r>
      <w:r w:rsidR="00F06386">
        <w:t xml:space="preserve"> </w:t>
      </w:r>
      <w:r>
        <w:t xml:space="preserve">Prim. </w:t>
      </w:r>
      <w:r w:rsidRPr="0032624F">
        <w:rPr>
          <w:i/>
        </w:rPr>
        <w:t>Jer</w:t>
      </w:r>
      <w:r>
        <w:t xml:space="preserve"> 2,7.</w:t>
      </w:r>
    </w:p>
  </w:footnote>
  <w:footnote w:id="21">
    <w:p w:rsidR="00CF6F26" w:rsidRDefault="00CF6F26" w:rsidP="00DC6481">
      <w:pPr>
        <w:pStyle w:val="Sprotnaopomba-besedilo"/>
        <w:jc w:val="both"/>
      </w:pPr>
      <w:r>
        <w:rPr>
          <w:rStyle w:val="Sprotnaopomba-sklic"/>
        </w:rPr>
        <w:footnoteRef/>
      </w:r>
      <w:r w:rsidR="00F06386">
        <w:t xml:space="preserve"> </w:t>
      </w:r>
      <w:r>
        <w:t xml:space="preserve">Prim. </w:t>
      </w:r>
      <w:r>
        <w:rPr>
          <w:i/>
          <w:iCs/>
        </w:rPr>
        <w:t xml:space="preserve">obrazec za </w:t>
      </w:r>
      <w:proofErr w:type="spellStart"/>
      <w:r>
        <w:rPr>
          <w:i/>
          <w:iCs/>
        </w:rPr>
        <w:t>nadetje</w:t>
      </w:r>
      <w:proofErr w:type="spellEnd"/>
      <w:r>
        <w:rPr>
          <w:i/>
          <w:iCs/>
        </w:rPr>
        <w:t xml:space="preserve"> </w:t>
      </w:r>
      <w:proofErr w:type="spellStart"/>
      <w:r>
        <w:rPr>
          <w:i/>
          <w:iCs/>
        </w:rPr>
        <w:t>škapulirja</w:t>
      </w:r>
      <w:proofErr w:type="spellEnd"/>
      <w:r>
        <w:t>, n.m.</w:t>
      </w:r>
    </w:p>
  </w:footnote>
  <w:footnote w:id="22">
    <w:p w:rsidR="00CF6F26" w:rsidRDefault="00CF6F26" w:rsidP="00DC6481">
      <w:pPr>
        <w:pStyle w:val="Sprotnaopomba-besedilo"/>
        <w:jc w:val="both"/>
      </w:pPr>
      <w:r>
        <w:rPr>
          <w:rStyle w:val="Sprotnaopomba-sklic"/>
        </w:rPr>
        <w:footnoteRef/>
      </w:r>
      <w:r w:rsidR="00F06386">
        <w:t xml:space="preserve"> </w:t>
      </w:r>
      <w:r>
        <w:t>Gl. op. 18.</w:t>
      </w:r>
    </w:p>
  </w:footnote>
  <w:footnote w:id="23">
    <w:p w:rsidR="00CF6F26" w:rsidRDefault="00CF6F26" w:rsidP="00DC6481">
      <w:pPr>
        <w:pStyle w:val="Sprotnaopomba-besedilo"/>
        <w:jc w:val="both"/>
      </w:pPr>
      <w:r>
        <w:rPr>
          <w:rStyle w:val="Sprotnaopomba-sklic"/>
        </w:rPr>
        <w:footnoteRef/>
      </w:r>
      <w:r>
        <w:t xml:space="preserve"> </w:t>
      </w:r>
      <w:r>
        <w:t>Izdala generalna hiša bosonogih karmeličanov v Rimu,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96" w:rsidRDefault="00380AA2">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83396" w:rsidRDefault="00380AA2">
    <w:pPr>
      <w:pStyle w:val="Glav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430C2"/>
    <w:multiLevelType w:val="hybridMultilevel"/>
    <w:tmpl w:val="C27248B6"/>
    <w:lvl w:ilvl="0" w:tplc="85A46422">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26"/>
    <w:rsid w:val="0032624F"/>
    <w:rsid w:val="00380AA2"/>
    <w:rsid w:val="00576949"/>
    <w:rsid w:val="007B6709"/>
    <w:rsid w:val="0086792B"/>
    <w:rsid w:val="00B611AE"/>
    <w:rsid w:val="00BA4362"/>
    <w:rsid w:val="00CF6F26"/>
    <w:rsid w:val="00DC6481"/>
    <w:rsid w:val="00F063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F6F26"/>
    <w:pPr>
      <w:spacing w:after="0" w:line="240" w:lineRule="auto"/>
    </w:pPr>
    <w:rPr>
      <w:rFonts w:ascii="Times New Roman" w:eastAsia="Times New Roman" w:hAnsi="Times New Roman" w:cs="Times New Roman"/>
      <w:sz w:val="20"/>
      <w:szCs w:val="24"/>
      <w:lang w:eastAsia="sl-SI"/>
    </w:rPr>
  </w:style>
  <w:style w:type="paragraph" w:styleId="Naslov1">
    <w:name w:val="heading 1"/>
    <w:basedOn w:val="Navaden"/>
    <w:next w:val="Navaden"/>
    <w:link w:val="Naslov1Znak"/>
    <w:qFormat/>
    <w:rsid w:val="00CF6F26"/>
    <w:pPr>
      <w:keepNext/>
      <w:jc w:val="center"/>
      <w:outlineLvl w:val="0"/>
    </w:pPr>
    <w:rPr>
      <w:sz w:val="28"/>
    </w:rPr>
  </w:style>
  <w:style w:type="paragraph" w:styleId="Naslov2">
    <w:name w:val="heading 2"/>
    <w:basedOn w:val="Navaden"/>
    <w:next w:val="Navaden"/>
    <w:link w:val="Naslov2Znak"/>
    <w:qFormat/>
    <w:rsid w:val="00CF6F26"/>
    <w:pPr>
      <w:keepNext/>
      <w:ind w:firstLine="708"/>
      <w:jc w:val="both"/>
      <w:outlineLvl w:val="1"/>
    </w:pPr>
    <w:rPr>
      <w:i/>
      <w:iCs/>
      <w:sz w:val="28"/>
    </w:rPr>
  </w:style>
  <w:style w:type="paragraph" w:styleId="Naslov3">
    <w:name w:val="heading 3"/>
    <w:basedOn w:val="Navaden"/>
    <w:next w:val="Navaden"/>
    <w:link w:val="Naslov3Znak"/>
    <w:qFormat/>
    <w:rsid w:val="00CF6F26"/>
    <w:pPr>
      <w:keepNext/>
      <w:ind w:firstLine="708"/>
      <w:jc w:val="right"/>
      <w:outlineLvl w:val="2"/>
    </w:pPr>
    <w:rPr>
      <w:sz w:val="28"/>
    </w:rPr>
  </w:style>
  <w:style w:type="paragraph" w:styleId="Naslov4">
    <w:name w:val="heading 4"/>
    <w:basedOn w:val="Navaden"/>
    <w:next w:val="Navaden"/>
    <w:link w:val="Naslov4Znak"/>
    <w:qFormat/>
    <w:rsid w:val="00CF6F26"/>
    <w:pPr>
      <w:keepNext/>
      <w:ind w:firstLine="708"/>
      <w:jc w:val="both"/>
      <w:outlineLvl w:val="3"/>
    </w:pPr>
    <w:rPr>
      <w:b/>
      <w:bCs/>
      <w:sz w:val="28"/>
    </w:rPr>
  </w:style>
  <w:style w:type="paragraph" w:styleId="Naslov5">
    <w:name w:val="heading 5"/>
    <w:basedOn w:val="Navaden"/>
    <w:next w:val="Navaden"/>
    <w:link w:val="Naslov5Znak"/>
    <w:qFormat/>
    <w:rsid w:val="00CF6F26"/>
    <w:pPr>
      <w:keepNext/>
      <w:ind w:firstLine="708"/>
      <w:jc w:val="both"/>
      <w:outlineLvl w:val="4"/>
    </w:pPr>
    <w:rPr>
      <w:sz w:val="28"/>
    </w:rPr>
  </w:style>
  <w:style w:type="paragraph" w:styleId="Naslov6">
    <w:name w:val="heading 6"/>
    <w:basedOn w:val="Navaden"/>
    <w:next w:val="Navaden"/>
    <w:link w:val="Naslov6Znak"/>
    <w:qFormat/>
    <w:rsid w:val="00CF6F26"/>
    <w:pPr>
      <w:keepNext/>
      <w:ind w:firstLine="708"/>
      <w:outlineLvl w:val="5"/>
    </w:pPr>
    <w:rPr>
      <w:sz w:val="24"/>
    </w:rPr>
  </w:style>
  <w:style w:type="paragraph" w:styleId="Naslov7">
    <w:name w:val="heading 7"/>
    <w:basedOn w:val="Navaden"/>
    <w:next w:val="Navaden"/>
    <w:link w:val="Naslov7Znak"/>
    <w:qFormat/>
    <w:rsid w:val="00CF6F26"/>
    <w:pPr>
      <w:keepNext/>
      <w:jc w:val="both"/>
      <w:outlineLvl w:val="6"/>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F6F26"/>
    <w:rPr>
      <w:rFonts w:ascii="Times New Roman" w:eastAsia="Times New Roman" w:hAnsi="Times New Roman" w:cs="Times New Roman"/>
      <w:sz w:val="28"/>
      <w:szCs w:val="24"/>
      <w:lang w:eastAsia="sl-SI"/>
    </w:rPr>
  </w:style>
  <w:style w:type="character" w:customStyle="1" w:styleId="Naslov2Znak">
    <w:name w:val="Naslov 2 Znak"/>
    <w:basedOn w:val="Privzetapisavaodstavka"/>
    <w:link w:val="Naslov2"/>
    <w:rsid w:val="00CF6F26"/>
    <w:rPr>
      <w:rFonts w:ascii="Times New Roman" w:eastAsia="Times New Roman" w:hAnsi="Times New Roman" w:cs="Times New Roman"/>
      <w:i/>
      <w:iCs/>
      <w:sz w:val="28"/>
      <w:szCs w:val="24"/>
      <w:lang w:eastAsia="sl-SI"/>
    </w:rPr>
  </w:style>
  <w:style w:type="character" w:customStyle="1" w:styleId="Naslov3Znak">
    <w:name w:val="Naslov 3 Znak"/>
    <w:basedOn w:val="Privzetapisavaodstavka"/>
    <w:link w:val="Naslov3"/>
    <w:rsid w:val="00CF6F26"/>
    <w:rPr>
      <w:rFonts w:ascii="Times New Roman" w:eastAsia="Times New Roman" w:hAnsi="Times New Roman" w:cs="Times New Roman"/>
      <w:sz w:val="28"/>
      <w:szCs w:val="24"/>
      <w:lang w:eastAsia="sl-SI"/>
    </w:rPr>
  </w:style>
  <w:style w:type="character" w:customStyle="1" w:styleId="Naslov4Znak">
    <w:name w:val="Naslov 4 Znak"/>
    <w:basedOn w:val="Privzetapisavaodstavka"/>
    <w:link w:val="Naslov4"/>
    <w:rsid w:val="00CF6F26"/>
    <w:rPr>
      <w:rFonts w:ascii="Times New Roman" w:eastAsia="Times New Roman" w:hAnsi="Times New Roman" w:cs="Times New Roman"/>
      <w:b/>
      <w:bCs/>
      <w:sz w:val="28"/>
      <w:szCs w:val="24"/>
      <w:lang w:eastAsia="sl-SI"/>
    </w:rPr>
  </w:style>
  <w:style w:type="character" w:customStyle="1" w:styleId="Naslov5Znak">
    <w:name w:val="Naslov 5 Znak"/>
    <w:basedOn w:val="Privzetapisavaodstavka"/>
    <w:link w:val="Naslov5"/>
    <w:rsid w:val="00CF6F26"/>
    <w:rPr>
      <w:rFonts w:ascii="Times New Roman" w:eastAsia="Times New Roman" w:hAnsi="Times New Roman" w:cs="Times New Roman"/>
      <w:sz w:val="28"/>
      <w:szCs w:val="24"/>
      <w:lang w:eastAsia="sl-SI"/>
    </w:rPr>
  </w:style>
  <w:style w:type="character" w:customStyle="1" w:styleId="Naslov6Znak">
    <w:name w:val="Naslov 6 Znak"/>
    <w:basedOn w:val="Privzetapisavaodstavka"/>
    <w:link w:val="Naslov6"/>
    <w:rsid w:val="00CF6F26"/>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rsid w:val="00CF6F26"/>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semiHidden/>
    <w:rsid w:val="00CF6F26"/>
    <w:rPr>
      <w:szCs w:val="20"/>
    </w:rPr>
  </w:style>
  <w:style w:type="character" w:customStyle="1" w:styleId="Sprotnaopomba-besediloZnak">
    <w:name w:val="Sprotna opomba - besedilo Znak"/>
    <w:basedOn w:val="Privzetapisavaodstavka"/>
    <w:link w:val="Sprotnaopomba-besedilo"/>
    <w:semiHidden/>
    <w:rsid w:val="00CF6F26"/>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CF6F26"/>
    <w:rPr>
      <w:vertAlign w:val="superscript"/>
    </w:rPr>
  </w:style>
  <w:style w:type="paragraph" w:styleId="Glava">
    <w:name w:val="header"/>
    <w:basedOn w:val="Navaden"/>
    <w:link w:val="GlavaZnak"/>
    <w:rsid w:val="00CF6F26"/>
    <w:pPr>
      <w:tabs>
        <w:tab w:val="center" w:pos="4536"/>
        <w:tab w:val="right" w:pos="9072"/>
      </w:tabs>
    </w:pPr>
  </w:style>
  <w:style w:type="character" w:customStyle="1" w:styleId="GlavaZnak">
    <w:name w:val="Glava Znak"/>
    <w:basedOn w:val="Privzetapisavaodstavka"/>
    <w:link w:val="Glava"/>
    <w:rsid w:val="00CF6F26"/>
    <w:rPr>
      <w:rFonts w:ascii="Times New Roman" w:eastAsia="Times New Roman" w:hAnsi="Times New Roman" w:cs="Times New Roman"/>
      <w:sz w:val="20"/>
      <w:szCs w:val="24"/>
      <w:lang w:eastAsia="sl-SI"/>
    </w:rPr>
  </w:style>
  <w:style w:type="character" w:styleId="tevilkastrani">
    <w:name w:val="page number"/>
    <w:basedOn w:val="Privzetapisavaodstavka"/>
    <w:rsid w:val="00CF6F26"/>
  </w:style>
  <w:style w:type="paragraph" w:styleId="Telobesedila">
    <w:name w:val="Body Text"/>
    <w:basedOn w:val="Navaden"/>
    <w:link w:val="TelobesedilaZnak"/>
    <w:rsid w:val="00CF6F26"/>
    <w:pPr>
      <w:jc w:val="both"/>
    </w:pPr>
    <w:rPr>
      <w:sz w:val="28"/>
    </w:rPr>
  </w:style>
  <w:style w:type="character" w:customStyle="1" w:styleId="TelobesedilaZnak">
    <w:name w:val="Telo besedila Znak"/>
    <w:basedOn w:val="Privzetapisavaodstavka"/>
    <w:link w:val="Telobesedila"/>
    <w:rsid w:val="00CF6F26"/>
    <w:rPr>
      <w:rFonts w:ascii="Times New Roman" w:eastAsia="Times New Roman" w:hAnsi="Times New Roman" w:cs="Times New Roman"/>
      <w:sz w:val="28"/>
      <w:szCs w:val="24"/>
      <w:lang w:eastAsia="sl-SI"/>
    </w:rPr>
  </w:style>
  <w:style w:type="paragraph" w:styleId="Telobesedila-zamik">
    <w:name w:val="Body Text Indent"/>
    <w:basedOn w:val="Navaden"/>
    <w:link w:val="Telobesedila-zamikZnak"/>
    <w:rsid w:val="00CF6F26"/>
    <w:pPr>
      <w:ind w:firstLine="708"/>
      <w:jc w:val="both"/>
    </w:pPr>
    <w:rPr>
      <w:sz w:val="28"/>
    </w:rPr>
  </w:style>
  <w:style w:type="character" w:customStyle="1" w:styleId="Telobesedila-zamikZnak">
    <w:name w:val="Telo besedila - zamik Znak"/>
    <w:basedOn w:val="Privzetapisavaodstavka"/>
    <w:link w:val="Telobesedila-zamik"/>
    <w:rsid w:val="00CF6F26"/>
    <w:rPr>
      <w:rFonts w:ascii="Times New Roman" w:eastAsia="Times New Roman" w:hAnsi="Times New Roman" w:cs="Times New Roman"/>
      <w:sz w:val="28"/>
      <w:szCs w:val="24"/>
      <w:lang w:eastAsia="sl-SI"/>
    </w:rPr>
  </w:style>
  <w:style w:type="paragraph" w:styleId="Noga">
    <w:name w:val="footer"/>
    <w:basedOn w:val="Navaden"/>
    <w:link w:val="NogaZnak"/>
    <w:uiPriority w:val="99"/>
    <w:unhideWhenUsed/>
    <w:rsid w:val="00CF6F26"/>
    <w:pPr>
      <w:tabs>
        <w:tab w:val="center" w:pos="4536"/>
        <w:tab w:val="right" w:pos="9072"/>
      </w:tabs>
    </w:pPr>
  </w:style>
  <w:style w:type="character" w:customStyle="1" w:styleId="NogaZnak">
    <w:name w:val="Noga Znak"/>
    <w:basedOn w:val="Privzetapisavaodstavka"/>
    <w:link w:val="Noga"/>
    <w:uiPriority w:val="99"/>
    <w:rsid w:val="00CF6F26"/>
    <w:rPr>
      <w:rFonts w:ascii="Times New Roman" w:eastAsia="Times New Roman" w:hAnsi="Times New Roman" w:cs="Times New Roman"/>
      <w:sz w:val="20"/>
      <w:szCs w:val="24"/>
      <w:lang w:eastAsia="sl-SI"/>
    </w:rPr>
  </w:style>
  <w:style w:type="paragraph" w:styleId="Odstavekseznama">
    <w:name w:val="List Paragraph"/>
    <w:basedOn w:val="Navaden"/>
    <w:uiPriority w:val="34"/>
    <w:qFormat/>
    <w:rsid w:val="007B6709"/>
    <w:pPr>
      <w:ind w:left="720"/>
      <w:contextualSpacing/>
    </w:pPr>
  </w:style>
  <w:style w:type="character" w:styleId="Hiperpovezava">
    <w:name w:val="Hyperlink"/>
    <w:basedOn w:val="Privzetapisavaodstavka"/>
    <w:uiPriority w:val="99"/>
    <w:unhideWhenUsed/>
    <w:rsid w:val="00B611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F6F26"/>
    <w:pPr>
      <w:spacing w:after="0" w:line="240" w:lineRule="auto"/>
    </w:pPr>
    <w:rPr>
      <w:rFonts w:ascii="Times New Roman" w:eastAsia="Times New Roman" w:hAnsi="Times New Roman" w:cs="Times New Roman"/>
      <w:sz w:val="20"/>
      <w:szCs w:val="24"/>
      <w:lang w:eastAsia="sl-SI"/>
    </w:rPr>
  </w:style>
  <w:style w:type="paragraph" w:styleId="Naslov1">
    <w:name w:val="heading 1"/>
    <w:basedOn w:val="Navaden"/>
    <w:next w:val="Navaden"/>
    <w:link w:val="Naslov1Znak"/>
    <w:qFormat/>
    <w:rsid w:val="00CF6F26"/>
    <w:pPr>
      <w:keepNext/>
      <w:jc w:val="center"/>
      <w:outlineLvl w:val="0"/>
    </w:pPr>
    <w:rPr>
      <w:sz w:val="28"/>
    </w:rPr>
  </w:style>
  <w:style w:type="paragraph" w:styleId="Naslov2">
    <w:name w:val="heading 2"/>
    <w:basedOn w:val="Navaden"/>
    <w:next w:val="Navaden"/>
    <w:link w:val="Naslov2Znak"/>
    <w:qFormat/>
    <w:rsid w:val="00CF6F26"/>
    <w:pPr>
      <w:keepNext/>
      <w:ind w:firstLine="708"/>
      <w:jc w:val="both"/>
      <w:outlineLvl w:val="1"/>
    </w:pPr>
    <w:rPr>
      <w:i/>
      <w:iCs/>
      <w:sz w:val="28"/>
    </w:rPr>
  </w:style>
  <w:style w:type="paragraph" w:styleId="Naslov3">
    <w:name w:val="heading 3"/>
    <w:basedOn w:val="Navaden"/>
    <w:next w:val="Navaden"/>
    <w:link w:val="Naslov3Znak"/>
    <w:qFormat/>
    <w:rsid w:val="00CF6F26"/>
    <w:pPr>
      <w:keepNext/>
      <w:ind w:firstLine="708"/>
      <w:jc w:val="right"/>
      <w:outlineLvl w:val="2"/>
    </w:pPr>
    <w:rPr>
      <w:sz w:val="28"/>
    </w:rPr>
  </w:style>
  <w:style w:type="paragraph" w:styleId="Naslov4">
    <w:name w:val="heading 4"/>
    <w:basedOn w:val="Navaden"/>
    <w:next w:val="Navaden"/>
    <w:link w:val="Naslov4Znak"/>
    <w:qFormat/>
    <w:rsid w:val="00CF6F26"/>
    <w:pPr>
      <w:keepNext/>
      <w:ind w:firstLine="708"/>
      <w:jc w:val="both"/>
      <w:outlineLvl w:val="3"/>
    </w:pPr>
    <w:rPr>
      <w:b/>
      <w:bCs/>
      <w:sz w:val="28"/>
    </w:rPr>
  </w:style>
  <w:style w:type="paragraph" w:styleId="Naslov5">
    <w:name w:val="heading 5"/>
    <w:basedOn w:val="Navaden"/>
    <w:next w:val="Navaden"/>
    <w:link w:val="Naslov5Znak"/>
    <w:qFormat/>
    <w:rsid w:val="00CF6F26"/>
    <w:pPr>
      <w:keepNext/>
      <w:ind w:firstLine="708"/>
      <w:jc w:val="both"/>
      <w:outlineLvl w:val="4"/>
    </w:pPr>
    <w:rPr>
      <w:sz w:val="28"/>
    </w:rPr>
  </w:style>
  <w:style w:type="paragraph" w:styleId="Naslov6">
    <w:name w:val="heading 6"/>
    <w:basedOn w:val="Navaden"/>
    <w:next w:val="Navaden"/>
    <w:link w:val="Naslov6Znak"/>
    <w:qFormat/>
    <w:rsid w:val="00CF6F26"/>
    <w:pPr>
      <w:keepNext/>
      <w:ind w:firstLine="708"/>
      <w:outlineLvl w:val="5"/>
    </w:pPr>
    <w:rPr>
      <w:sz w:val="24"/>
    </w:rPr>
  </w:style>
  <w:style w:type="paragraph" w:styleId="Naslov7">
    <w:name w:val="heading 7"/>
    <w:basedOn w:val="Navaden"/>
    <w:next w:val="Navaden"/>
    <w:link w:val="Naslov7Znak"/>
    <w:qFormat/>
    <w:rsid w:val="00CF6F26"/>
    <w:pPr>
      <w:keepNext/>
      <w:jc w:val="both"/>
      <w:outlineLvl w:val="6"/>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F6F26"/>
    <w:rPr>
      <w:rFonts w:ascii="Times New Roman" w:eastAsia="Times New Roman" w:hAnsi="Times New Roman" w:cs="Times New Roman"/>
      <w:sz w:val="28"/>
      <w:szCs w:val="24"/>
      <w:lang w:eastAsia="sl-SI"/>
    </w:rPr>
  </w:style>
  <w:style w:type="character" w:customStyle="1" w:styleId="Naslov2Znak">
    <w:name w:val="Naslov 2 Znak"/>
    <w:basedOn w:val="Privzetapisavaodstavka"/>
    <w:link w:val="Naslov2"/>
    <w:rsid w:val="00CF6F26"/>
    <w:rPr>
      <w:rFonts w:ascii="Times New Roman" w:eastAsia="Times New Roman" w:hAnsi="Times New Roman" w:cs="Times New Roman"/>
      <w:i/>
      <w:iCs/>
      <w:sz w:val="28"/>
      <w:szCs w:val="24"/>
      <w:lang w:eastAsia="sl-SI"/>
    </w:rPr>
  </w:style>
  <w:style w:type="character" w:customStyle="1" w:styleId="Naslov3Znak">
    <w:name w:val="Naslov 3 Znak"/>
    <w:basedOn w:val="Privzetapisavaodstavka"/>
    <w:link w:val="Naslov3"/>
    <w:rsid w:val="00CF6F26"/>
    <w:rPr>
      <w:rFonts w:ascii="Times New Roman" w:eastAsia="Times New Roman" w:hAnsi="Times New Roman" w:cs="Times New Roman"/>
      <w:sz w:val="28"/>
      <w:szCs w:val="24"/>
      <w:lang w:eastAsia="sl-SI"/>
    </w:rPr>
  </w:style>
  <w:style w:type="character" w:customStyle="1" w:styleId="Naslov4Znak">
    <w:name w:val="Naslov 4 Znak"/>
    <w:basedOn w:val="Privzetapisavaodstavka"/>
    <w:link w:val="Naslov4"/>
    <w:rsid w:val="00CF6F26"/>
    <w:rPr>
      <w:rFonts w:ascii="Times New Roman" w:eastAsia="Times New Roman" w:hAnsi="Times New Roman" w:cs="Times New Roman"/>
      <w:b/>
      <w:bCs/>
      <w:sz w:val="28"/>
      <w:szCs w:val="24"/>
      <w:lang w:eastAsia="sl-SI"/>
    </w:rPr>
  </w:style>
  <w:style w:type="character" w:customStyle="1" w:styleId="Naslov5Znak">
    <w:name w:val="Naslov 5 Znak"/>
    <w:basedOn w:val="Privzetapisavaodstavka"/>
    <w:link w:val="Naslov5"/>
    <w:rsid w:val="00CF6F26"/>
    <w:rPr>
      <w:rFonts w:ascii="Times New Roman" w:eastAsia="Times New Roman" w:hAnsi="Times New Roman" w:cs="Times New Roman"/>
      <w:sz w:val="28"/>
      <w:szCs w:val="24"/>
      <w:lang w:eastAsia="sl-SI"/>
    </w:rPr>
  </w:style>
  <w:style w:type="character" w:customStyle="1" w:styleId="Naslov6Znak">
    <w:name w:val="Naslov 6 Znak"/>
    <w:basedOn w:val="Privzetapisavaodstavka"/>
    <w:link w:val="Naslov6"/>
    <w:rsid w:val="00CF6F26"/>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rsid w:val="00CF6F26"/>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semiHidden/>
    <w:rsid w:val="00CF6F26"/>
    <w:rPr>
      <w:szCs w:val="20"/>
    </w:rPr>
  </w:style>
  <w:style w:type="character" w:customStyle="1" w:styleId="Sprotnaopomba-besediloZnak">
    <w:name w:val="Sprotna opomba - besedilo Znak"/>
    <w:basedOn w:val="Privzetapisavaodstavka"/>
    <w:link w:val="Sprotnaopomba-besedilo"/>
    <w:semiHidden/>
    <w:rsid w:val="00CF6F26"/>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CF6F26"/>
    <w:rPr>
      <w:vertAlign w:val="superscript"/>
    </w:rPr>
  </w:style>
  <w:style w:type="paragraph" w:styleId="Glava">
    <w:name w:val="header"/>
    <w:basedOn w:val="Navaden"/>
    <w:link w:val="GlavaZnak"/>
    <w:rsid w:val="00CF6F26"/>
    <w:pPr>
      <w:tabs>
        <w:tab w:val="center" w:pos="4536"/>
        <w:tab w:val="right" w:pos="9072"/>
      </w:tabs>
    </w:pPr>
  </w:style>
  <w:style w:type="character" w:customStyle="1" w:styleId="GlavaZnak">
    <w:name w:val="Glava Znak"/>
    <w:basedOn w:val="Privzetapisavaodstavka"/>
    <w:link w:val="Glava"/>
    <w:rsid w:val="00CF6F26"/>
    <w:rPr>
      <w:rFonts w:ascii="Times New Roman" w:eastAsia="Times New Roman" w:hAnsi="Times New Roman" w:cs="Times New Roman"/>
      <w:sz w:val="20"/>
      <w:szCs w:val="24"/>
      <w:lang w:eastAsia="sl-SI"/>
    </w:rPr>
  </w:style>
  <w:style w:type="character" w:styleId="tevilkastrani">
    <w:name w:val="page number"/>
    <w:basedOn w:val="Privzetapisavaodstavka"/>
    <w:rsid w:val="00CF6F26"/>
  </w:style>
  <w:style w:type="paragraph" w:styleId="Telobesedila">
    <w:name w:val="Body Text"/>
    <w:basedOn w:val="Navaden"/>
    <w:link w:val="TelobesedilaZnak"/>
    <w:rsid w:val="00CF6F26"/>
    <w:pPr>
      <w:jc w:val="both"/>
    </w:pPr>
    <w:rPr>
      <w:sz w:val="28"/>
    </w:rPr>
  </w:style>
  <w:style w:type="character" w:customStyle="1" w:styleId="TelobesedilaZnak">
    <w:name w:val="Telo besedila Znak"/>
    <w:basedOn w:val="Privzetapisavaodstavka"/>
    <w:link w:val="Telobesedila"/>
    <w:rsid w:val="00CF6F26"/>
    <w:rPr>
      <w:rFonts w:ascii="Times New Roman" w:eastAsia="Times New Roman" w:hAnsi="Times New Roman" w:cs="Times New Roman"/>
      <w:sz w:val="28"/>
      <w:szCs w:val="24"/>
      <w:lang w:eastAsia="sl-SI"/>
    </w:rPr>
  </w:style>
  <w:style w:type="paragraph" w:styleId="Telobesedila-zamik">
    <w:name w:val="Body Text Indent"/>
    <w:basedOn w:val="Navaden"/>
    <w:link w:val="Telobesedila-zamikZnak"/>
    <w:rsid w:val="00CF6F26"/>
    <w:pPr>
      <w:ind w:firstLine="708"/>
      <w:jc w:val="both"/>
    </w:pPr>
    <w:rPr>
      <w:sz w:val="28"/>
    </w:rPr>
  </w:style>
  <w:style w:type="character" w:customStyle="1" w:styleId="Telobesedila-zamikZnak">
    <w:name w:val="Telo besedila - zamik Znak"/>
    <w:basedOn w:val="Privzetapisavaodstavka"/>
    <w:link w:val="Telobesedila-zamik"/>
    <w:rsid w:val="00CF6F26"/>
    <w:rPr>
      <w:rFonts w:ascii="Times New Roman" w:eastAsia="Times New Roman" w:hAnsi="Times New Roman" w:cs="Times New Roman"/>
      <w:sz w:val="28"/>
      <w:szCs w:val="24"/>
      <w:lang w:eastAsia="sl-SI"/>
    </w:rPr>
  </w:style>
  <w:style w:type="paragraph" w:styleId="Noga">
    <w:name w:val="footer"/>
    <w:basedOn w:val="Navaden"/>
    <w:link w:val="NogaZnak"/>
    <w:uiPriority w:val="99"/>
    <w:unhideWhenUsed/>
    <w:rsid w:val="00CF6F26"/>
    <w:pPr>
      <w:tabs>
        <w:tab w:val="center" w:pos="4536"/>
        <w:tab w:val="right" w:pos="9072"/>
      </w:tabs>
    </w:pPr>
  </w:style>
  <w:style w:type="character" w:customStyle="1" w:styleId="NogaZnak">
    <w:name w:val="Noga Znak"/>
    <w:basedOn w:val="Privzetapisavaodstavka"/>
    <w:link w:val="Noga"/>
    <w:uiPriority w:val="99"/>
    <w:rsid w:val="00CF6F26"/>
    <w:rPr>
      <w:rFonts w:ascii="Times New Roman" w:eastAsia="Times New Roman" w:hAnsi="Times New Roman" w:cs="Times New Roman"/>
      <w:sz w:val="20"/>
      <w:szCs w:val="24"/>
      <w:lang w:eastAsia="sl-SI"/>
    </w:rPr>
  </w:style>
  <w:style w:type="paragraph" w:styleId="Odstavekseznama">
    <w:name w:val="List Paragraph"/>
    <w:basedOn w:val="Navaden"/>
    <w:uiPriority w:val="34"/>
    <w:qFormat/>
    <w:rsid w:val="007B6709"/>
    <w:pPr>
      <w:ind w:left="720"/>
      <w:contextualSpacing/>
    </w:pPr>
  </w:style>
  <w:style w:type="character" w:styleId="Hiperpovezava">
    <w:name w:val="Hyperlink"/>
    <w:basedOn w:val="Privzetapisavaodstavka"/>
    <w:uiPriority w:val="99"/>
    <w:unhideWhenUsed/>
    <w:rsid w:val="00B611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ja.si/duhovnost/marianska-molitev/pozdravljena-kralji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2846</Words>
  <Characters>16225</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Tiskovni urad-1</dc:creator>
  <cp:lastModifiedBy>Tiskovni urad-1</cp:lastModifiedBy>
  <cp:revision>8</cp:revision>
  <cp:lastPrinted>2013-07-12T17:10:00Z</cp:lastPrinted>
  <dcterms:created xsi:type="dcterms:W3CDTF">2013-07-12T15:06:00Z</dcterms:created>
  <dcterms:modified xsi:type="dcterms:W3CDTF">2013-07-12T17:10:00Z</dcterms:modified>
</cp:coreProperties>
</file>