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67D7" w14:textId="77777777" w:rsidR="00FE05AF" w:rsidRPr="00FE05AF" w:rsidRDefault="00FE05AF" w:rsidP="00FE05AF">
      <w:pPr>
        <w:jc w:val="center"/>
        <w:rPr>
          <w:rFonts w:asciiTheme="minorHAnsi" w:hAnsiTheme="minorHAnsi"/>
          <w:b/>
          <w:sz w:val="26"/>
          <w:szCs w:val="26"/>
          <w:lang w:val="es-ES_tradnl"/>
        </w:rPr>
      </w:pPr>
      <w:r w:rsidRPr="00FE05AF">
        <w:rPr>
          <w:rFonts w:asciiTheme="minorHAnsi" w:hAnsiTheme="minorHAnsi"/>
          <w:b/>
          <w:sz w:val="26"/>
          <w:szCs w:val="26"/>
          <w:lang w:val="es-ES_tradnl"/>
        </w:rPr>
        <w:t>CCEE-KEK juntos por la paz</w:t>
      </w:r>
    </w:p>
    <w:p w14:paraId="23A53CE3" w14:textId="77777777" w:rsidR="00FE05AF" w:rsidRPr="00FE05AF" w:rsidRDefault="00FE05AF" w:rsidP="00FE05AF">
      <w:pPr>
        <w:rPr>
          <w:rFonts w:asciiTheme="minorHAnsi" w:hAnsiTheme="minorHAnsi"/>
          <w:i/>
          <w:sz w:val="26"/>
          <w:szCs w:val="26"/>
          <w:lang w:val="es-ES_tradnl"/>
        </w:rPr>
      </w:pPr>
    </w:p>
    <w:p w14:paraId="6D816BEF" w14:textId="47D36AEF" w:rsidR="00FE05AF" w:rsidRPr="00FE05AF" w:rsidRDefault="00FE05AF" w:rsidP="00FE05AF">
      <w:pPr>
        <w:rPr>
          <w:rFonts w:asciiTheme="minorHAnsi" w:hAnsiTheme="minorHAnsi"/>
          <w:i/>
          <w:sz w:val="26"/>
          <w:szCs w:val="26"/>
          <w:lang w:val="es-ES_tradnl"/>
        </w:rPr>
      </w:pPr>
      <w:r w:rsidRPr="00FE05AF">
        <w:rPr>
          <w:rFonts w:asciiTheme="minorHAnsi" w:hAnsiTheme="minorHAnsi"/>
          <w:i/>
          <w:sz w:val="26"/>
          <w:szCs w:val="26"/>
          <w:lang w:val="es-ES_tradnl"/>
        </w:rPr>
        <w:t xml:space="preserve">Declaración del Presidente de la Conferencia de las Iglesias Europeas </w:t>
      </w:r>
      <w:r>
        <w:rPr>
          <w:rFonts w:asciiTheme="minorHAnsi" w:hAnsiTheme="minorHAnsi"/>
          <w:i/>
          <w:sz w:val="26"/>
          <w:szCs w:val="26"/>
          <w:lang w:val="es-ES_tradnl"/>
        </w:rPr>
        <w:t xml:space="preserve">(CIE) </w:t>
      </w:r>
      <w:r w:rsidRPr="00FE05AF">
        <w:rPr>
          <w:rFonts w:asciiTheme="minorHAnsi" w:hAnsiTheme="minorHAnsi"/>
          <w:i/>
          <w:sz w:val="26"/>
          <w:szCs w:val="26"/>
          <w:lang w:val="es-ES_tradnl"/>
        </w:rPr>
        <w:t>y el Presidente del Consejo de Conferencias Episcopales de Europa</w:t>
      </w:r>
      <w:r>
        <w:rPr>
          <w:rFonts w:asciiTheme="minorHAnsi" w:hAnsiTheme="minorHAnsi"/>
          <w:i/>
          <w:sz w:val="26"/>
          <w:szCs w:val="26"/>
          <w:lang w:val="es-ES_tradnl"/>
        </w:rPr>
        <w:t xml:space="preserve"> (CCEE)</w:t>
      </w:r>
      <w:bookmarkStart w:id="0" w:name="_GoBack"/>
      <w:bookmarkEnd w:id="0"/>
    </w:p>
    <w:p w14:paraId="2C9C8817" w14:textId="77777777" w:rsidR="00FE05AF" w:rsidRDefault="00FE05AF" w:rsidP="00FE05AF">
      <w:pPr>
        <w:rPr>
          <w:rFonts w:asciiTheme="minorHAnsi" w:hAnsiTheme="minorHAnsi"/>
          <w:sz w:val="26"/>
          <w:szCs w:val="26"/>
          <w:lang w:val="es-ES_tradnl"/>
        </w:rPr>
      </w:pPr>
    </w:p>
    <w:p w14:paraId="19169EF2" w14:textId="77777777" w:rsidR="00FE05AF" w:rsidRPr="00FE05AF" w:rsidRDefault="00FE05AF" w:rsidP="00FE05AF">
      <w:pPr>
        <w:rPr>
          <w:rFonts w:asciiTheme="minorHAnsi" w:hAnsiTheme="minorHAnsi"/>
          <w:spacing w:val="-4"/>
          <w:sz w:val="26"/>
          <w:szCs w:val="26"/>
          <w:lang w:val="es-ES_tradnl"/>
        </w:rPr>
      </w:pPr>
      <w:r w:rsidRPr="00FE05AF">
        <w:rPr>
          <w:rFonts w:asciiTheme="minorHAnsi" w:hAnsiTheme="minorHAnsi"/>
          <w:spacing w:val="-4"/>
          <w:sz w:val="26"/>
          <w:szCs w:val="26"/>
          <w:lang w:val="es-ES_tradnl"/>
        </w:rPr>
        <w:t xml:space="preserve">Ante el sufrimiento, destrucción y muerte que el noble pueblo siriano padece desde hace ya demasiado tiempo, insistimos en nuestro rechazo absoluto a la guerra. </w:t>
      </w:r>
    </w:p>
    <w:p w14:paraId="13DC6BC7" w14:textId="77777777" w:rsidR="00FE05AF" w:rsidRPr="00FE05AF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 xml:space="preserve">En este momento, nuestro recuerdo se dirige en especial a todos los fieles cristianos y a sus familias, que el conflicto en Siria ha perjudicado particularmente, con numerosos asesinatos y un éxodo en masa que puede llegar a cancelar una presencia más que milenaria en esta área del mundo. </w:t>
      </w:r>
    </w:p>
    <w:p w14:paraId="0A1F7E2C" w14:textId="77777777" w:rsidR="00FE05AF" w:rsidRPr="00FE05AF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 xml:space="preserve">Somos conscientes de que la verdadera paz tan sólo viene de Dios. A El hemos de confiar los corazones atormentados de la humanidad, rezar por nuestra paz interior y la de las personas en conflicto. </w:t>
      </w:r>
    </w:p>
    <w:p w14:paraId="75381F65" w14:textId="77777777" w:rsidR="00FE05AF" w:rsidRPr="00FE05AF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>Invitamos a los fieles de todas nuestras Iglesias en Europa a unirse a nosotros y a la comunidad internacional a la jornada de ayuno y oración por la paz en Siria, sábado 7 de septiembre, propuesta por el Papa Francisco.</w:t>
      </w:r>
    </w:p>
    <w:p w14:paraId="0519557D" w14:textId="77777777" w:rsidR="00FE05AF" w:rsidRPr="00FE05AF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 xml:space="preserve">A todas las naciones, en particular a aquellas reunidas en San Petersburgo por la Asamblea del G20, queremos pedir, junto al Arzobispo de Canterbury Justin </w:t>
      </w:r>
      <w:proofErr w:type="spellStart"/>
      <w:r w:rsidRPr="00FE05AF">
        <w:rPr>
          <w:rFonts w:asciiTheme="minorHAnsi" w:hAnsiTheme="minorHAnsi"/>
          <w:sz w:val="26"/>
          <w:szCs w:val="26"/>
          <w:lang w:val="es-ES_tradnl"/>
        </w:rPr>
        <w:t>Welbi</w:t>
      </w:r>
      <w:proofErr w:type="spellEnd"/>
      <w:r w:rsidRPr="00FE05AF">
        <w:rPr>
          <w:rFonts w:asciiTheme="minorHAnsi" w:hAnsiTheme="minorHAnsi"/>
          <w:sz w:val="26"/>
          <w:szCs w:val="26"/>
          <w:lang w:val="es-ES_tradnl"/>
        </w:rPr>
        <w:t xml:space="preserve">, al Papa Francisco y a otros responsables de nuestras Iglesias, privilegiar la vía del diálogo en lugar del camino de las armas. </w:t>
      </w:r>
    </w:p>
    <w:p w14:paraId="37F15030" w14:textId="77777777" w:rsidR="00FE05AF" w:rsidRPr="00FE05AF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 xml:space="preserve">Exhortamos a todos a mirar a Dios y tomar el camino que haga cesar toda hostilidad, deponiendo las armas y abriendo la vía de la negociación, del diálogo, de la reconciliación y de la paz. Nunca es demasiado tarde para construir un futuro juntos. Esta paz tanto anhelada sólo puede ser alcanzada juntos, nunca a través del abuso de unos sobre otros. </w:t>
      </w:r>
    </w:p>
    <w:p w14:paraId="01571085" w14:textId="746C667C" w:rsidR="00F835F3" w:rsidRDefault="00FE05AF" w:rsidP="00FE05AF">
      <w:pPr>
        <w:ind w:firstLine="720"/>
        <w:rPr>
          <w:rFonts w:asciiTheme="minorHAnsi" w:hAnsiTheme="minorHAnsi"/>
          <w:sz w:val="26"/>
          <w:szCs w:val="26"/>
          <w:lang w:val="es-ES_tradnl"/>
        </w:rPr>
      </w:pPr>
      <w:r w:rsidRPr="00FE05AF">
        <w:rPr>
          <w:rFonts w:asciiTheme="minorHAnsi" w:hAnsiTheme="minorHAnsi"/>
          <w:sz w:val="26"/>
          <w:szCs w:val="26"/>
          <w:lang w:val="es-ES_tradnl"/>
        </w:rPr>
        <w:t xml:space="preserve">Estamos convencidos de que, con la ayuda de Dios, el sentido común puede prevalecer y alcanzar una convivencia pacífica en la verdad, en la justicia, en el amor, en la libertad y en el respeto de todas las minorías, en particular de los cristianos presentes en el país. </w:t>
      </w:r>
    </w:p>
    <w:p w14:paraId="7DA48C05" w14:textId="77777777" w:rsidR="00FE05AF" w:rsidRPr="00FE05AF" w:rsidRDefault="00FE05AF" w:rsidP="00F835F3">
      <w:pPr>
        <w:rPr>
          <w:rFonts w:asciiTheme="minorHAnsi" w:hAnsiTheme="minorHAnsi"/>
          <w:sz w:val="8"/>
          <w:szCs w:val="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93"/>
      </w:tblGrid>
      <w:tr w:rsidR="00F835F3" w:rsidRPr="00FE05AF" w14:paraId="211FCB87" w14:textId="77777777" w:rsidTr="00E928FE">
        <w:tc>
          <w:tcPr>
            <w:tcW w:w="4643" w:type="dxa"/>
            <w:shd w:val="clear" w:color="auto" w:fill="auto"/>
          </w:tcPr>
          <w:p w14:paraId="5E69BBB6" w14:textId="368D1382" w:rsidR="00F835F3" w:rsidRPr="00FE05AF" w:rsidRDefault="00F835F3" w:rsidP="00F835F3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Cardinal </w:t>
            </w:r>
            <w:proofErr w:type="spellStart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Péter</w:t>
            </w:r>
            <w:proofErr w:type="spellEnd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Erdő</w:t>
            </w:r>
            <w:proofErr w:type="spellEnd"/>
          </w:p>
          <w:p w14:paraId="50960A1F" w14:textId="77777777" w:rsidR="00FE05AF" w:rsidRPr="00FE05AF" w:rsidRDefault="00FE05AF" w:rsidP="00FE05AF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Arzobispo de </w:t>
            </w:r>
            <w:proofErr w:type="spellStart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Esztergom</w:t>
            </w:r>
            <w:proofErr w:type="spellEnd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-Budapest</w:t>
            </w:r>
          </w:p>
          <w:p w14:paraId="270F163D" w14:textId="77777777" w:rsidR="00FE05AF" w:rsidRPr="00FE05AF" w:rsidRDefault="00FE05AF" w:rsidP="00FE05AF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Presidente del CCEE</w:t>
            </w:r>
          </w:p>
          <w:p w14:paraId="06A52D5E" w14:textId="77777777" w:rsidR="00F835F3" w:rsidRPr="00FE05AF" w:rsidRDefault="00F835F3" w:rsidP="00F835F3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</w:p>
        </w:tc>
        <w:tc>
          <w:tcPr>
            <w:tcW w:w="4643" w:type="dxa"/>
            <w:shd w:val="clear" w:color="auto" w:fill="auto"/>
          </w:tcPr>
          <w:p w14:paraId="09CA17D7" w14:textId="45BABA74" w:rsidR="00F835F3" w:rsidRPr="00FE05AF" w:rsidRDefault="00913768" w:rsidP="00F835F3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="Menlo Bold" w:hAnsi="Menlo Bold" w:cs="Menlo Bold"/>
                <w:sz w:val="26"/>
                <w:szCs w:val="26"/>
                <w:lang w:val="es-ES_tradnl"/>
              </w:rPr>
              <w:t>✠</w:t>
            </w:r>
            <w:r w:rsidR="00F835F3"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 Christopher Hill</w:t>
            </w:r>
          </w:p>
          <w:p w14:paraId="12D88E74" w14:textId="77777777" w:rsidR="00FE05AF" w:rsidRPr="00FE05AF" w:rsidRDefault="00FE05AF" w:rsidP="00FE05AF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 xml:space="preserve">Obispo de </w:t>
            </w:r>
            <w:proofErr w:type="spellStart"/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Guildford</w:t>
            </w:r>
            <w:proofErr w:type="spellEnd"/>
          </w:p>
          <w:p w14:paraId="2EDE4C3F" w14:textId="0B021E97" w:rsidR="00F835F3" w:rsidRPr="00FE05AF" w:rsidRDefault="00FE05AF" w:rsidP="00F835F3">
            <w:pPr>
              <w:spacing w:after="0"/>
              <w:rPr>
                <w:rFonts w:asciiTheme="minorHAnsi" w:hAnsiTheme="minorHAnsi"/>
                <w:sz w:val="26"/>
                <w:szCs w:val="26"/>
                <w:lang w:val="es-ES_tradnl"/>
              </w:rPr>
            </w:pPr>
            <w:r w:rsidRPr="00FE05AF">
              <w:rPr>
                <w:rFonts w:asciiTheme="minorHAnsi" w:hAnsiTheme="minorHAnsi"/>
                <w:sz w:val="26"/>
                <w:szCs w:val="26"/>
                <w:lang w:val="es-ES_tradnl"/>
              </w:rPr>
              <w:t>Presidente de la CEC</w:t>
            </w:r>
          </w:p>
        </w:tc>
      </w:tr>
    </w:tbl>
    <w:p w14:paraId="19189EF7" w14:textId="77777777" w:rsidR="00EB7066" w:rsidRPr="00FE05AF" w:rsidRDefault="00EB7066" w:rsidP="00FE05AF">
      <w:pPr>
        <w:rPr>
          <w:rFonts w:asciiTheme="minorHAnsi" w:hAnsiTheme="minorHAnsi"/>
          <w:sz w:val="26"/>
          <w:szCs w:val="26"/>
          <w:lang w:val="es-ES_tradnl"/>
        </w:rPr>
      </w:pPr>
    </w:p>
    <w:sectPr w:rsidR="00EB7066" w:rsidRPr="00FE05AF" w:rsidSect="00913768">
      <w:headerReference w:type="default" r:id="rId8"/>
      <w:headerReference w:type="first" r:id="rId9"/>
      <w:pgSz w:w="11900" w:h="16840"/>
      <w:pgMar w:top="1134" w:right="1134" w:bottom="142" w:left="179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4DFE" w14:textId="77777777" w:rsidR="00344DDC" w:rsidRDefault="00344DDC" w:rsidP="00863C88">
      <w:r>
        <w:separator/>
      </w:r>
    </w:p>
  </w:endnote>
  <w:endnote w:type="continuationSeparator" w:id="0">
    <w:p w14:paraId="593B5CC1" w14:textId="77777777" w:rsidR="00344DDC" w:rsidRDefault="00344DDC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ra">
    <w:panose1 w:val="020005030000000200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2825" w14:textId="77777777" w:rsidR="00344DDC" w:rsidRDefault="00344DDC" w:rsidP="00863C88">
      <w:r>
        <w:separator/>
      </w:r>
    </w:p>
  </w:footnote>
  <w:footnote w:type="continuationSeparator" w:id="0">
    <w:p w14:paraId="74BE0085" w14:textId="77777777" w:rsidR="00344DDC" w:rsidRDefault="00344DDC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97FA" w14:textId="48BBBE7D" w:rsidR="00344DDC" w:rsidRPr="00344DDC" w:rsidRDefault="00344DDC" w:rsidP="008617B6">
    <w:pPr>
      <w:pStyle w:val="Header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FE05AF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415E9A">
      <w:rPr>
        <w:rFonts w:asciiTheme="minorHAnsi" w:hAnsiTheme="minorHAnsi" w:cs="Times New Roman"/>
        <w:noProof/>
        <w:color w:val="6C0B1E"/>
        <w:sz w:val="18"/>
        <w:szCs w:val="18"/>
      </w:rPr>
      <w:t>1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14:paraId="5E92690A" w14:textId="77777777" w:rsidR="00344DDC" w:rsidRPr="00344DDC" w:rsidRDefault="00344DDC" w:rsidP="008617B6">
    <w:pPr>
      <w:pStyle w:val="Header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14:paraId="609070F2" w14:textId="77777777" w:rsidR="00344DDC" w:rsidRPr="00344DDC" w:rsidRDefault="00344DDC" w:rsidP="008617B6">
    <w:pPr>
      <w:pStyle w:val="Header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14:paraId="09848255" w14:textId="77777777" w:rsidR="00000000" w:rsidRDefault="00415E9A"/>
  <w:p w14:paraId="004055EC" w14:textId="77777777" w:rsidR="00000000" w:rsidRDefault="00415E9A"/>
  <w:p w14:paraId="52687A2A" w14:textId="77777777" w:rsidR="00000000" w:rsidRDefault="00415E9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1F3A" w14:textId="77777777" w:rsidR="00A42D70" w:rsidRDefault="008924B1" w:rsidP="008924B1">
    <w:pPr>
      <w:pStyle w:val="Header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de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6C0B1E"/>
        <w:sz w:val="18"/>
        <w:szCs w:val="18"/>
        <w:lang w:val="de-CH"/>
      </w:rPr>
      <w:tab/>
    </w:r>
    <w:r w:rsidR="00390ECD">
      <w:rPr>
        <w:rFonts w:asciiTheme="minorHAnsi" w:hAnsiTheme="minorHAnsi"/>
        <w:b/>
        <w:smallCaps/>
        <w:color w:val="6C0B1E"/>
        <w:sz w:val="18"/>
        <w:szCs w:val="18"/>
        <w:lang w:val="de-CH"/>
      </w:rPr>
      <w:t xml:space="preserve"> </w:t>
    </w:r>
    <w:r w:rsidR="00576E18">
      <w:rPr>
        <w:rFonts w:asciiTheme="minorHAnsi" w:hAnsiTheme="minorHAnsi"/>
        <w:color w:val="6C0B1E"/>
        <w:sz w:val="18"/>
        <w:szCs w:val="18"/>
        <w:lang w:val="de-CH"/>
      </w:rPr>
      <w:tab/>
    </w:r>
    <w:r w:rsidR="00A42D70">
      <w:rPr>
        <w:rFonts w:asciiTheme="minorHAnsi" w:hAnsiTheme="minorHAnsi"/>
        <w:noProof/>
        <w:color w:val="6C0B1E"/>
        <w:sz w:val="18"/>
        <w:szCs w:val="18"/>
      </w:rPr>
      <w:drawing>
        <wp:inline distT="0" distB="0" distL="0" distR="0" wp14:anchorId="3ADF23E6" wp14:editId="439A5D27">
          <wp:extent cx="1573656" cy="978081"/>
          <wp:effectExtent l="0" t="0" r="1270" b="0"/>
          <wp:docPr id="3" name="Picture 3" descr="VivaGesu:CCEE:Logi vari:K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vaGesu:CCEE:Logi vari:KEK 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4" r="17795" b="1"/>
                  <a:stretch/>
                </pic:blipFill>
                <pic:spPr bwMode="auto">
                  <a:xfrm>
                    <a:off x="0" y="0"/>
                    <a:ext cx="1575486" cy="979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2D70">
      <w:rPr>
        <w:rFonts w:asciiTheme="minorHAnsi" w:hAnsiTheme="minorHAnsi"/>
        <w:color w:val="6C0B1E"/>
        <w:sz w:val="18"/>
        <w:szCs w:val="18"/>
        <w:lang w:val="de-CH"/>
      </w:rPr>
      <w:t xml:space="preserve"> </w:t>
    </w:r>
  </w:p>
  <w:tbl>
    <w:tblPr>
      <w:tblStyle w:val="TableGrid"/>
      <w:tblW w:w="9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2"/>
      <w:gridCol w:w="4489"/>
    </w:tblGrid>
    <w:tr w:rsidR="00A42D70" w:rsidRPr="00A42D70" w14:paraId="182761E2" w14:textId="77777777" w:rsidTr="00A42D70">
      <w:tc>
        <w:tcPr>
          <w:tcW w:w="4592" w:type="dxa"/>
        </w:tcPr>
        <w:p w14:paraId="3F89F206" w14:textId="3F0C814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Council of European Bishops’ </w:t>
          </w:r>
          <w:proofErr w:type="spellStart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Conferences</w:t>
          </w:r>
          <w:proofErr w:type="spellEnd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 (CCEE)</w:t>
          </w:r>
        </w:p>
        <w:p w14:paraId="2A16AB4B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Rat der Europäischen Bischofskonferenzen (CCEE)</w:t>
          </w:r>
        </w:p>
        <w:p w14:paraId="42B6314A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Conseil des </w:t>
          </w:r>
          <w:proofErr w:type="spellStart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Conférences</w:t>
          </w:r>
          <w:proofErr w:type="spellEnd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 </w:t>
          </w:r>
          <w:proofErr w:type="spellStart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Episcopales</w:t>
          </w:r>
          <w:proofErr w:type="spellEnd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 </w:t>
          </w:r>
          <w:proofErr w:type="spellStart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>Européennes</w:t>
          </w:r>
          <w:proofErr w:type="spellEnd"/>
          <w:r w:rsidRPr="00A42D70">
            <w:rPr>
              <w:rFonts w:asciiTheme="minorHAnsi" w:hAnsiTheme="minorHAnsi"/>
              <w:smallCaps/>
              <w:color w:val="6C0B1E"/>
              <w:sz w:val="18"/>
              <w:szCs w:val="18"/>
              <w:lang w:val="de-CH"/>
            </w:rPr>
            <w:t xml:space="preserve"> (CCEE)</w:t>
          </w:r>
        </w:p>
        <w:p w14:paraId="75E2DA99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8"/>
              <w:szCs w:val="8"/>
              <w:lang w:val="de-CH"/>
            </w:rPr>
          </w:pPr>
        </w:p>
        <w:p w14:paraId="09517F43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proofErr w:type="spellStart"/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Gallusstrasse</w:t>
          </w:r>
          <w:proofErr w:type="spellEnd"/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 24 </w:t>
          </w:r>
        </w:p>
        <w:p w14:paraId="168BEDEE" w14:textId="728E29E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CH-9000 </w:t>
          </w: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St. Gallen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 (</w:t>
          </w: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Schweiz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 xml:space="preserve">) </w:t>
          </w:r>
        </w:p>
        <w:p w14:paraId="227E6AC8" w14:textId="77777777" w:rsidR="00A42D70" w:rsidRDefault="00A42D70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Tel: +41 71 227 6040 / Fax: +41 71 227 60</w:t>
          </w:r>
          <w:r w:rsidRPr="00A42D70"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41</w:t>
          </w:r>
        </w:p>
        <w:p w14:paraId="5049ECC1" w14:textId="77777777" w:rsidR="00A42D70" w:rsidRDefault="00A42D70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www.ccee.eu</w:t>
          </w:r>
        </w:p>
        <w:p w14:paraId="211CA9F6" w14:textId="66D3394B" w:rsidR="00A42D70" w:rsidRDefault="00A42D70" w:rsidP="00A42D70">
          <w:pPr>
            <w:pStyle w:val="Header"/>
            <w:tabs>
              <w:tab w:val="clear" w:pos="4320"/>
              <w:tab w:val="clear" w:pos="8640"/>
              <w:tab w:val="center" w:pos="4536"/>
              <w:tab w:val="right" w:pos="8931"/>
            </w:tabs>
            <w:spacing w:after="2"/>
            <w:jc w:val="left"/>
            <w:rPr>
              <w:rFonts w:asciiTheme="minorHAnsi" w:hAnsiTheme="minorHAnsi"/>
              <w:color w:val="6C0B1E"/>
              <w:sz w:val="18"/>
              <w:szCs w:val="18"/>
              <w:lang w:val="de-CH"/>
            </w:rPr>
          </w:pPr>
          <w:r>
            <w:rPr>
              <w:rFonts w:asciiTheme="minorHAnsi" w:hAnsiTheme="minorHAnsi"/>
              <w:color w:val="6C0B1E"/>
              <w:sz w:val="18"/>
              <w:szCs w:val="18"/>
              <w:lang w:val="de-CH"/>
            </w:rPr>
            <w:t>ccee@ccee.eu</w:t>
          </w:r>
        </w:p>
      </w:tc>
      <w:tc>
        <w:tcPr>
          <w:tcW w:w="4489" w:type="dxa"/>
        </w:tcPr>
        <w:p w14:paraId="4F60E43D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 xml:space="preserve">Conference of European </w:t>
          </w:r>
          <w:proofErr w:type="spellStart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Churches</w:t>
          </w:r>
          <w:proofErr w:type="spellEnd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 xml:space="preserve"> (CEC)</w:t>
          </w:r>
        </w:p>
        <w:p w14:paraId="5320D9CA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proofErr w:type="spellStart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Conférence</w:t>
          </w:r>
          <w:proofErr w:type="spellEnd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 xml:space="preserve"> des </w:t>
          </w:r>
          <w:proofErr w:type="spellStart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Eglises</w:t>
          </w:r>
          <w:proofErr w:type="spellEnd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 xml:space="preserve"> européennes (KEK)</w:t>
          </w:r>
        </w:p>
        <w:p w14:paraId="2E500E39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Konferenz Europäischer Kirchen (KEK)</w:t>
          </w:r>
        </w:p>
        <w:p w14:paraId="503E7381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8"/>
              <w:szCs w:val="8"/>
              <w:lang w:val="de-CH"/>
            </w:rPr>
          </w:pPr>
        </w:p>
        <w:p w14:paraId="36393891" w14:textId="28949712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 xml:space="preserve">P.O. Box 2100 - 150, route de </w:t>
          </w:r>
          <w:proofErr w:type="spellStart"/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Ferney</w:t>
          </w:r>
          <w:proofErr w:type="spellEnd"/>
        </w:p>
        <w:p w14:paraId="4C3BD3CA" w14:textId="52EA661F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 xml:space="preserve">CH-1211 </w:t>
          </w:r>
          <w:proofErr w:type="spellStart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>Geneva</w:t>
          </w:r>
          <w:proofErr w:type="spellEnd"/>
          <w:r w:rsidRPr="00A42D70">
            <w:rPr>
              <w:rFonts w:asciiTheme="minorHAnsi" w:hAnsiTheme="minorHAnsi"/>
              <w:smallCaps/>
              <w:color w:val="17365D" w:themeColor="text2" w:themeShade="BF"/>
              <w:sz w:val="18"/>
              <w:szCs w:val="18"/>
              <w:lang w:val="de-CH"/>
            </w:rPr>
            <w:t xml:space="preserve"> 2 (Schweiz)</w:t>
          </w:r>
        </w:p>
        <w:p w14:paraId="2E38C04E" w14:textId="6588D296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Tel: +41 22 791 6111 / Fax: +41 22 791 6227</w:t>
          </w:r>
        </w:p>
        <w:p w14:paraId="6F2644A8" w14:textId="77777777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 xml:space="preserve">www.ceceurope.org </w:t>
          </w:r>
        </w:p>
        <w:p w14:paraId="63B0FEAF" w14:textId="636BB1EB" w:rsidR="00A42D70" w:rsidRPr="00A42D70" w:rsidRDefault="00A42D70" w:rsidP="00A42D70">
          <w:pPr>
            <w:pStyle w:val="Header"/>
            <w:tabs>
              <w:tab w:val="center" w:pos="4536"/>
              <w:tab w:val="right" w:pos="8931"/>
            </w:tabs>
            <w:spacing w:after="2"/>
            <w:jc w:val="right"/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</w:pPr>
          <w:r w:rsidRPr="00A42D70">
            <w:rPr>
              <w:rFonts w:asciiTheme="minorHAnsi" w:hAnsiTheme="minorHAnsi"/>
              <w:color w:val="17365D" w:themeColor="text2" w:themeShade="BF"/>
              <w:sz w:val="18"/>
              <w:szCs w:val="18"/>
              <w:lang w:val="de-CH"/>
            </w:rPr>
            <w:t>cec@cec-kek.org</w:t>
          </w:r>
        </w:p>
      </w:tc>
    </w:tr>
  </w:tbl>
  <w:p w14:paraId="114E50BA" w14:textId="77777777" w:rsidR="00344DDC" w:rsidRPr="00BB3D56" w:rsidRDefault="00344DDC" w:rsidP="00EB7066">
    <w:pPr>
      <w:pStyle w:val="Header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DE"/>
    <w:rsid w:val="003251DE"/>
    <w:rsid w:val="00344DDC"/>
    <w:rsid w:val="003865A0"/>
    <w:rsid w:val="00390ECD"/>
    <w:rsid w:val="00410326"/>
    <w:rsid w:val="0041489B"/>
    <w:rsid w:val="00415E9A"/>
    <w:rsid w:val="00576E18"/>
    <w:rsid w:val="005E3B35"/>
    <w:rsid w:val="006D3C62"/>
    <w:rsid w:val="007679F1"/>
    <w:rsid w:val="008617B6"/>
    <w:rsid w:val="00863C88"/>
    <w:rsid w:val="008924B1"/>
    <w:rsid w:val="008C414D"/>
    <w:rsid w:val="00906825"/>
    <w:rsid w:val="00913768"/>
    <w:rsid w:val="00A42D70"/>
    <w:rsid w:val="00B6296D"/>
    <w:rsid w:val="00BB3D56"/>
    <w:rsid w:val="00C81A23"/>
    <w:rsid w:val="00CC10C2"/>
    <w:rsid w:val="00DC2171"/>
    <w:rsid w:val="00DC73F7"/>
    <w:rsid w:val="00EB7066"/>
    <w:rsid w:val="00F04691"/>
    <w:rsid w:val="00F678D2"/>
    <w:rsid w:val="00F835F3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81A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6"/>
    <w:pPr>
      <w:spacing w:after="120"/>
      <w:jc w:val="both"/>
    </w:pPr>
    <w:rPr>
      <w:rFonts w:ascii="Lora" w:hAnsi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88"/>
  </w:style>
  <w:style w:type="paragraph" w:styleId="Footer">
    <w:name w:val="footer"/>
    <w:basedOn w:val="Normal"/>
    <w:link w:val="Foot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88"/>
  </w:style>
  <w:style w:type="paragraph" w:styleId="BalloonText">
    <w:name w:val="Balloon Text"/>
    <w:basedOn w:val="Normal"/>
    <w:link w:val="BalloonTextChar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42D70"/>
    <w:pPr>
      <w:spacing w:after="0"/>
    </w:pPr>
    <w:rPr>
      <w:rFonts w:ascii="Arial" w:eastAsia="Times New Roman" w:hAnsi="Arial" w:cs="Arial"/>
      <w:snapToGrid w:val="0"/>
      <w:sz w:val="2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A42D70"/>
    <w:rPr>
      <w:rFonts w:ascii="Arial" w:eastAsia="Times New Roman" w:hAnsi="Arial" w:cs="Arial"/>
      <w:snapToGrid w:val="0"/>
      <w:sz w:val="22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B6"/>
    <w:pPr>
      <w:spacing w:after="120"/>
      <w:jc w:val="both"/>
    </w:pPr>
    <w:rPr>
      <w:rFonts w:ascii="Lora" w:hAnsi="Lo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88"/>
  </w:style>
  <w:style w:type="paragraph" w:styleId="Footer">
    <w:name w:val="footer"/>
    <w:basedOn w:val="Normal"/>
    <w:link w:val="Foot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88"/>
  </w:style>
  <w:style w:type="paragraph" w:styleId="BalloonText">
    <w:name w:val="Balloon Text"/>
    <w:basedOn w:val="Normal"/>
    <w:link w:val="BalloonTextChar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42D70"/>
    <w:pPr>
      <w:spacing w:after="0"/>
    </w:pPr>
    <w:rPr>
      <w:rFonts w:ascii="Arial" w:eastAsia="Times New Roman" w:hAnsi="Arial" w:cs="Arial"/>
      <w:snapToGrid w:val="0"/>
      <w:sz w:val="2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A42D70"/>
    <w:rPr>
      <w:rFonts w:ascii="Arial" w:eastAsia="Times New Roman" w:hAnsi="Arial" w:cs="Arial"/>
      <w:snapToGrid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mery:Library:Application%20Support:Microsoft:Office:User%20Templates:My%20Templates:CCEE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F2767-24C6-FA4F-A8CC-852B7C63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CCEE Lettera.dotx</Template>
  <TotalTime>6</TotalTime>
  <Pages>1</Pages>
  <Words>313</Words>
  <Characters>1788</Characters>
  <Application>Microsoft Macintosh Word</Application>
  <DocSecurity>0</DocSecurity>
  <Lines>14</Lines>
  <Paragraphs>4</Paragraphs>
  <ScaleCrop>false</ScaleCrop>
  <Company>CCEE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Vice-Segretario Generale CCEE</dc:creator>
  <cp:keywords/>
  <dc:description/>
  <cp:lastModifiedBy>Vice-Segretario Generale CCEE</cp:lastModifiedBy>
  <cp:revision>4</cp:revision>
  <cp:lastPrinted>2013-09-06T09:58:00Z</cp:lastPrinted>
  <dcterms:created xsi:type="dcterms:W3CDTF">2013-09-06T09:51:00Z</dcterms:created>
  <dcterms:modified xsi:type="dcterms:W3CDTF">2013-09-06T09:58:00Z</dcterms:modified>
</cp:coreProperties>
</file>